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31B70" w14:textId="77777777" w:rsidR="002C6B15" w:rsidRPr="00C91559" w:rsidRDefault="002C6B15" w:rsidP="00EE42B4">
      <w:pPr>
        <w:jc w:val="both"/>
        <w:rPr>
          <w:noProof w:val="0"/>
          <w:sz w:val="22"/>
          <w:szCs w:val="22"/>
          <w:lang w:eastAsia="en-GB"/>
        </w:rPr>
      </w:pPr>
    </w:p>
    <w:p w14:paraId="069090B3" w14:textId="7CC8DCC8" w:rsidR="002C6B15" w:rsidRPr="0067239C" w:rsidRDefault="00A36EBD" w:rsidP="00EE42B4">
      <w:pPr>
        <w:jc w:val="center"/>
        <w:rPr>
          <w:b/>
          <w:sz w:val="22"/>
        </w:rPr>
      </w:pPr>
      <w:r>
        <w:rPr>
          <w:b/>
          <w:sz w:val="22"/>
        </w:rPr>
        <w:t>FED4SAE</w:t>
      </w:r>
      <w:r w:rsidR="002C6B15" w:rsidRPr="0067239C">
        <w:rPr>
          <w:b/>
          <w:sz w:val="22"/>
        </w:rPr>
        <w:t xml:space="preserve"> S</w:t>
      </w:r>
      <w:r w:rsidR="00CC75F9" w:rsidRPr="0067239C">
        <w:rPr>
          <w:b/>
          <w:sz w:val="22"/>
        </w:rPr>
        <w:t xml:space="preserve">tandard </w:t>
      </w:r>
      <w:r>
        <w:rPr>
          <w:b/>
          <w:sz w:val="22"/>
        </w:rPr>
        <w:t xml:space="preserve">Application Experiment </w:t>
      </w:r>
      <w:r w:rsidR="00CC75F9" w:rsidRPr="0067239C">
        <w:rPr>
          <w:b/>
          <w:sz w:val="22"/>
        </w:rPr>
        <w:t>Contract</w:t>
      </w:r>
    </w:p>
    <w:p w14:paraId="730BE3EA" w14:textId="77777777" w:rsidR="002C6B15" w:rsidRPr="0067239C" w:rsidRDefault="002C6B15" w:rsidP="00EE42B4">
      <w:pPr>
        <w:jc w:val="both"/>
        <w:rPr>
          <w:noProof w:val="0"/>
          <w:sz w:val="22"/>
          <w:szCs w:val="22"/>
          <w:lang w:eastAsia="en-GB"/>
        </w:rPr>
      </w:pPr>
    </w:p>
    <w:p w14:paraId="2A336D63" w14:textId="77777777" w:rsidR="00EE42B4" w:rsidRPr="0067239C" w:rsidRDefault="00EE42B4" w:rsidP="00EE42B4">
      <w:pPr>
        <w:jc w:val="both"/>
        <w:rPr>
          <w:noProof w:val="0"/>
          <w:sz w:val="22"/>
          <w:szCs w:val="22"/>
          <w:lang w:eastAsia="en-GB"/>
        </w:rPr>
      </w:pPr>
    </w:p>
    <w:p w14:paraId="11F83FAA" w14:textId="3EA5794B" w:rsidR="002C6B15" w:rsidRPr="0067239C" w:rsidRDefault="00CC75F9" w:rsidP="00EE42B4">
      <w:pPr>
        <w:jc w:val="both"/>
        <w:rPr>
          <w:noProof w:val="0"/>
          <w:sz w:val="22"/>
          <w:szCs w:val="22"/>
          <w:lang w:eastAsia="en-GB"/>
        </w:rPr>
      </w:pPr>
      <w:r w:rsidRPr="0067239C">
        <w:rPr>
          <w:noProof w:val="0"/>
          <w:sz w:val="22"/>
          <w:szCs w:val="22"/>
          <w:lang w:eastAsia="en-GB"/>
        </w:rPr>
        <w:t xml:space="preserve">This </w:t>
      </w:r>
      <w:r w:rsidR="00A36EBD">
        <w:rPr>
          <w:noProof w:val="0"/>
          <w:sz w:val="22"/>
          <w:szCs w:val="22"/>
          <w:lang w:eastAsia="en-GB"/>
        </w:rPr>
        <w:t>FED4SAE</w:t>
      </w:r>
      <w:r w:rsidRPr="0067239C">
        <w:rPr>
          <w:noProof w:val="0"/>
          <w:sz w:val="22"/>
          <w:szCs w:val="22"/>
          <w:lang w:eastAsia="en-GB"/>
        </w:rPr>
        <w:t xml:space="preserve"> Standard </w:t>
      </w:r>
      <w:r w:rsidR="00A36EBD" w:rsidRPr="00A36EBD">
        <w:rPr>
          <w:noProof w:val="0"/>
          <w:sz w:val="22"/>
          <w:szCs w:val="22"/>
          <w:lang w:eastAsia="en-GB"/>
        </w:rPr>
        <w:t>Application Experiment</w:t>
      </w:r>
      <w:r w:rsidRPr="0067239C">
        <w:rPr>
          <w:noProof w:val="0"/>
          <w:sz w:val="22"/>
          <w:szCs w:val="22"/>
          <w:lang w:eastAsia="en-GB"/>
        </w:rPr>
        <w:t xml:space="preserve"> Contract</w:t>
      </w:r>
      <w:r w:rsidR="002C6B15" w:rsidRPr="0067239C">
        <w:rPr>
          <w:noProof w:val="0"/>
          <w:sz w:val="22"/>
          <w:szCs w:val="22"/>
          <w:lang w:eastAsia="en-GB"/>
        </w:rPr>
        <w:t xml:space="preserve"> for providing financial s</w:t>
      </w:r>
      <w:r w:rsidR="006C5469" w:rsidRPr="0067239C">
        <w:rPr>
          <w:noProof w:val="0"/>
          <w:sz w:val="22"/>
          <w:szCs w:val="22"/>
          <w:lang w:eastAsia="en-GB"/>
        </w:rPr>
        <w:t>upport to the Selected Third Party</w:t>
      </w:r>
      <w:r w:rsidR="002C6B15" w:rsidRPr="0067239C">
        <w:rPr>
          <w:noProof w:val="0"/>
          <w:sz w:val="22"/>
          <w:szCs w:val="22"/>
          <w:lang w:eastAsia="en-GB"/>
        </w:rPr>
        <w:t xml:space="preserve"> </w:t>
      </w:r>
      <w:r w:rsidR="00757E69">
        <w:rPr>
          <w:noProof w:val="0"/>
          <w:sz w:val="22"/>
          <w:szCs w:val="22"/>
          <w:lang w:eastAsia="en-GB"/>
        </w:rPr>
        <w:t>(</w:t>
      </w:r>
      <w:r w:rsidR="002C6B15" w:rsidRPr="0067239C">
        <w:rPr>
          <w:noProof w:val="0"/>
          <w:sz w:val="22"/>
          <w:szCs w:val="22"/>
          <w:lang w:eastAsia="en-GB"/>
        </w:rPr>
        <w:t>hereinafter referred to as the “Agreement”</w:t>
      </w:r>
      <w:r w:rsidR="00757E69">
        <w:rPr>
          <w:noProof w:val="0"/>
          <w:sz w:val="22"/>
          <w:szCs w:val="22"/>
          <w:lang w:eastAsia="en-GB"/>
        </w:rPr>
        <w:t>)</w:t>
      </w:r>
      <w:r w:rsidR="002C6B15" w:rsidRPr="0067239C">
        <w:rPr>
          <w:noProof w:val="0"/>
          <w:sz w:val="22"/>
          <w:szCs w:val="22"/>
          <w:lang w:eastAsia="en-GB"/>
        </w:rPr>
        <w:t xml:space="preserve">, </w:t>
      </w:r>
      <w:r w:rsidR="00757E69">
        <w:rPr>
          <w:noProof w:val="0"/>
          <w:sz w:val="22"/>
          <w:szCs w:val="22"/>
          <w:lang w:eastAsia="en-GB"/>
        </w:rPr>
        <w:t xml:space="preserve">effective as of </w:t>
      </w:r>
      <w:r w:rsidR="00051B65">
        <w:rPr>
          <w:noProof w:val="0"/>
          <w:sz w:val="22"/>
          <w:szCs w:val="22"/>
          <w:lang w:eastAsia="en-GB"/>
        </w:rPr>
        <w:t xml:space="preserve">………………….. </w:t>
      </w:r>
      <w:r w:rsidR="00757E69">
        <w:rPr>
          <w:noProof w:val="0"/>
          <w:sz w:val="22"/>
          <w:szCs w:val="22"/>
          <w:lang w:eastAsia="en-GB"/>
        </w:rPr>
        <w:t xml:space="preserve">(hereinafter referred to as the “Effective Date”), </w:t>
      </w:r>
      <w:r w:rsidR="002C6B15" w:rsidRPr="0067239C">
        <w:rPr>
          <w:noProof w:val="0"/>
          <w:sz w:val="22"/>
          <w:szCs w:val="22"/>
          <w:lang w:eastAsia="en-GB"/>
        </w:rPr>
        <w:t>is entered into</w:t>
      </w:r>
      <w:r w:rsidR="00757E69">
        <w:rPr>
          <w:noProof w:val="0"/>
          <w:sz w:val="22"/>
          <w:szCs w:val="22"/>
          <w:lang w:eastAsia="en-GB"/>
        </w:rPr>
        <w:t xml:space="preserve"> </w:t>
      </w:r>
      <w:r w:rsidR="002C6B15" w:rsidRPr="0067239C">
        <w:rPr>
          <w:noProof w:val="0"/>
          <w:sz w:val="22"/>
          <w:szCs w:val="22"/>
          <w:lang w:eastAsia="en-GB"/>
        </w:rPr>
        <w:t>by and between:</w:t>
      </w:r>
    </w:p>
    <w:p w14:paraId="7BAF2848" w14:textId="77777777" w:rsidR="002C6B15" w:rsidRPr="0067239C" w:rsidRDefault="002C6B15" w:rsidP="00EE42B4">
      <w:pPr>
        <w:jc w:val="both"/>
        <w:rPr>
          <w:noProof w:val="0"/>
          <w:sz w:val="22"/>
          <w:szCs w:val="22"/>
          <w:lang w:eastAsia="en-GB"/>
        </w:rPr>
      </w:pPr>
    </w:p>
    <w:p w14:paraId="0431C6E8" w14:textId="594652BA" w:rsidR="00F33546" w:rsidRPr="0067239C" w:rsidRDefault="00CE1B9B" w:rsidP="008916D2">
      <w:pPr>
        <w:jc w:val="both"/>
        <w:rPr>
          <w:noProof w:val="0"/>
          <w:sz w:val="22"/>
          <w:szCs w:val="22"/>
          <w:lang w:eastAsia="en-GB"/>
        </w:rPr>
      </w:pPr>
      <w:r w:rsidRPr="0067239C">
        <w:rPr>
          <w:sz w:val="22"/>
        </w:rPr>
        <w:t>….</w:t>
      </w:r>
      <w:r w:rsidR="00F33546">
        <w:rPr>
          <w:noProof w:val="0"/>
          <w:sz w:val="22"/>
          <w:szCs w:val="22"/>
          <w:lang w:eastAsia="en-GB"/>
        </w:rPr>
        <w:t xml:space="preserve">, </w:t>
      </w:r>
      <w:r w:rsidR="002C6B15" w:rsidRPr="0067239C">
        <w:rPr>
          <w:noProof w:val="0"/>
          <w:sz w:val="22"/>
          <w:szCs w:val="22"/>
          <w:lang w:eastAsia="en-GB"/>
        </w:rPr>
        <w:t xml:space="preserve">an organisation under the laws of </w:t>
      </w:r>
      <w:r w:rsidRPr="0067239C">
        <w:rPr>
          <w:sz w:val="22"/>
        </w:rPr>
        <w:t>….,</w:t>
      </w:r>
      <w:r w:rsidR="002C6B15" w:rsidRPr="0067239C">
        <w:rPr>
          <w:noProof w:val="0"/>
          <w:sz w:val="22"/>
          <w:szCs w:val="22"/>
          <w:lang w:eastAsia="en-GB"/>
        </w:rPr>
        <w:t xml:space="preserve"> having its registered office at </w:t>
      </w:r>
      <w:r w:rsidRPr="0067239C">
        <w:rPr>
          <w:sz w:val="22"/>
        </w:rPr>
        <w:t>…,</w:t>
      </w:r>
      <w:r w:rsidR="002C6B15" w:rsidRPr="0067239C">
        <w:rPr>
          <w:noProof w:val="0"/>
          <w:sz w:val="22"/>
          <w:szCs w:val="22"/>
          <w:lang w:eastAsia="en-GB"/>
        </w:rPr>
        <w:t xml:space="preserve"> herein represented by </w:t>
      </w:r>
      <w:r w:rsidRPr="0067239C">
        <w:rPr>
          <w:noProof w:val="0"/>
          <w:sz w:val="22"/>
          <w:szCs w:val="22"/>
          <w:lang w:eastAsia="en-GB"/>
        </w:rPr>
        <w:t>…</w:t>
      </w:r>
      <w:r w:rsidR="00E8508D" w:rsidRPr="0067239C">
        <w:rPr>
          <w:noProof w:val="0"/>
          <w:sz w:val="22"/>
          <w:szCs w:val="22"/>
          <w:lang w:eastAsia="en-GB"/>
        </w:rPr>
        <w:t>.</w:t>
      </w:r>
      <w:r w:rsidR="00F33546">
        <w:rPr>
          <w:noProof w:val="0"/>
          <w:sz w:val="22"/>
          <w:szCs w:val="22"/>
          <w:lang w:eastAsia="en-GB"/>
        </w:rPr>
        <w:t>, h</w:t>
      </w:r>
      <w:r w:rsidR="00F33546" w:rsidRPr="0067239C">
        <w:rPr>
          <w:noProof w:val="0"/>
          <w:sz w:val="22"/>
          <w:szCs w:val="22"/>
          <w:lang w:eastAsia="en-GB"/>
        </w:rPr>
        <w:t>ereinafter</w:t>
      </w:r>
      <w:r w:rsidR="00F33546">
        <w:rPr>
          <w:noProof w:val="0"/>
          <w:sz w:val="22"/>
          <w:szCs w:val="22"/>
          <w:lang w:eastAsia="en-GB"/>
        </w:rPr>
        <w:t xml:space="preserve"> referred to as “</w:t>
      </w:r>
      <w:r w:rsidR="00F33546" w:rsidRPr="00380CBD">
        <w:rPr>
          <w:b/>
          <w:noProof w:val="0"/>
          <w:sz w:val="22"/>
          <w:szCs w:val="22"/>
          <w:lang w:eastAsia="en-GB"/>
        </w:rPr>
        <w:t>Cascade Funding Partner</w:t>
      </w:r>
      <w:r w:rsidR="00F33546">
        <w:rPr>
          <w:noProof w:val="0"/>
          <w:sz w:val="22"/>
          <w:szCs w:val="22"/>
          <w:lang w:eastAsia="en-GB"/>
        </w:rPr>
        <w:t>”</w:t>
      </w:r>
    </w:p>
    <w:p w14:paraId="40535EF6" w14:textId="77777777" w:rsidR="002C6B15" w:rsidRPr="0067239C" w:rsidRDefault="002C6B15" w:rsidP="00EE42B4">
      <w:pPr>
        <w:jc w:val="both"/>
        <w:rPr>
          <w:noProof w:val="0"/>
          <w:sz w:val="22"/>
          <w:szCs w:val="22"/>
          <w:lang w:eastAsia="en-GB"/>
        </w:rPr>
      </w:pPr>
    </w:p>
    <w:p w14:paraId="596EDDBB" w14:textId="77777777" w:rsidR="002C6B15" w:rsidRPr="0067239C" w:rsidRDefault="002C6B15" w:rsidP="00EE42B4">
      <w:pPr>
        <w:jc w:val="both"/>
        <w:rPr>
          <w:noProof w:val="0"/>
          <w:sz w:val="22"/>
          <w:szCs w:val="22"/>
          <w:lang w:eastAsia="en-GB"/>
        </w:rPr>
      </w:pPr>
      <w:r w:rsidRPr="0067239C">
        <w:rPr>
          <w:noProof w:val="0"/>
          <w:sz w:val="22"/>
          <w:szCs w:val="22"/>
          <w:lang w:eastAsia="en-GB"/>
        </w:rPr>
        <w:t>And</w:t>
      </w:r>
    </w:p>
    <w:p w14:paraId="0D3D2B06" w14:textId="77777777" w:rsidR="002C6B15" w:rsidRPr="0067239C" w:rsidRDefault="002C6B15" w:rsidP="00EE42B4">
      <w:pPr>
        <w:jc w:val="both"/>
        <w:rPr>
          <w:noProof w:val="0"/>
          <w:sz w:val="22"/>
          <w:szCs w:val="22"/>
          <w:lang w:eastAsia="en-GB"/>
        </w:rPr>
      </w:pPr>
    </w:p>
    <w:p w14:paraId="4B27DF10" w14:textId="425B680B" w:rsidR="00F33546" w:rsidRPr="00F33546" w:rsidRDefault="00CE1B9B" w:rsidP="00F33546">
      <w:pPr>
        <w:jc w:val="both"/>
        <w:rPr>
          <w:sz w:val="22"/>
        </w:rPr>
      </w:pPr>
      <w:r w:rsidRPr="0067239C">
        <w:rPr>
          <w:sz w:val="22"/>
        </w:rPr>
        <w:t>…</w:t>
      </w:r>
      <w:r w:rsidR="00F33546">
        <w:rPr>
          <w:sz w:val="22"/>
        </w:rPr>
        <w:t>,</w:t>
      </w:r>
      <w:r w:rsidR="006C5469" w:rsidRPr="0067239C">
        <w:rPr>
          <w:noProof w:val="0"/>
          <w:sz w:val="22"/>
          <w:szCs w:val="22"/>
          <w:lang w:eastAsia="en-GB"/>
        </w:rPr>
        <w:t xml:space="preserve"> </w:t>
      </w:r>
      <w:r w:rsidR="002C6B15" w:rsidRPr="0067239C">
        <w:rPr>
          <w:noProof w:val="0"/>
          <w:sz w:val="22"/>
          <w:szCs w:val="22"/>
          <w:lang w:eastAsia="en-GB"/>
        </w:rPr>
        <w:t xml:space="preserve">an organisation under the laws of </w:t>
      </w:r>
      <w:r w:rsidRPr="0067239C">
        <w:rPr>
          <w:sz w:val="22"/>
        </w:rPr>
        <w:t>….,</w:t>
      </w:r>
      <w:r w:rsidR="002C6B15" w:rsidRPr="0067239C">
        <w:rPr>
          <w:noProof w:val="0"/>
          <w:sz w:val="22"/>
          <w:szCs w:val="22"/>
          <w:lang w:eastAsia="en-GB"/>
        </w:rPr>
        <w:t xml:space="preserve"> having its registered office at </w:t>
      </w:r>
      <w:r w:rsidRPr="0067239C">
        <w:rPr>
          <w:sz w:val="22"/>
        </w:rPr>
        <w:t>…,</w:t>
      </w:r>
      <w:r w:rsidR="002C6B15" w:rsidRPr="0067239C">
        <w:rPr>
          <w:noProof w:val="0"/>
          <w:sz w:val="22"/>
          <w:szCs w:val="22"/>
          <w:lang w:eastAsia="en-GB"/>
        </w:rPr>
        <w:t xml:space="preserve"> herein represented by </w:t>
      </w:r>
      <w:r w:rsidRPr="0067239C">
        <w:rPr>
          <w:sz w:val="22"/>
        </w:rPr>
        <w:t>…</w:t>
      </w:r>
      <w:r w:rsidR="00F33546">
        <w:rPr>
          <w:sz w:val="22"/>
        </w:rPr>
        <w:t>, h</w:t>
      </w:r>
      <w:r w:rsidR="00F33546" w:rsidRPr="0067239C">
        <w:rPr>
          <w:noProof w:val="0"/>
          <w:sz w:val="22"/>
          <w:szCs w:val="22"/>
          <w:lang w:eastAsia="en-GB"/>
        </w:rPr>
        <w:t>ereinafter</w:t>
      </w:r>
      <w:r w:rsidR="00F33546">
        <w:rPr>
          <w:noProof w:val="0"/>
          <w:sz w:val="22"/>
          <w:szCs w:val="22"/>
          <w:lang w:eastAsia="en-GB"/>
        </w:rPr>
        <w:t xml:space="preserve"> referred to as “</w:t>
      </w:r>
      <w:r w:rsidR="00F33546" w:rsidRPr="00380CBD">
        <w:rPr>
          <w:b/>
          <w:noProof w:val="0"/>
          <w:sz w:val="22"/>
          <w:szCs w:val="22"/>
          <w:lang w:eastAsia="en-GB"/>
        </w:rPr>
        <w:t>Selected Third Party</w:t>
      </w:r>
      <w:r w:rsidR="00F33546">
        <w:rPr>
          <w:noProof w:val="0"/>
          <w:sz w:val="22"/>
          <w:szCs w:val="22"/>
          <w:lang w:eastAsia="en-GB"/>
        </w:rPr>
        <w:t>”</w:t>
      </w:r>
    </w:p>
    <w:p w14:paraId="114625E1" w14:textId="77777777" w:rsidR="00F33546" w:rsidRPr="0067239C" w:rsidRDefault="00F33546" w:rsidP="00EE42B4">
      <w:pPr>
        <w:jc w:val="both"/>
        <w:rPr>
          <w:noProof w:val="0"/>
          <w:sz w:val="22"/>
          <w:szCs w:val="22"/>
          <w:lang w:eastAsia="en-GB"/>
        </w:rPr>
      </w:pPr>
    </w:p>
    <w:p w14:paraId="17EE270F" w14:textId="77777777" w:rsidR="00F25F65" w:rsidRPr="0067239C" w:rsidRDefault="00F25F65" w:rsidP="00EE42B4">
      <w:pPr>
        <w:jc w:val="both"/>
        <w:rPr>
          <w:noProof w:val="0"/>
          <w:sz w:val="22"/>
          <w:szCs w:val="22"/>
          <w:lang w:eastAsia="en-GB"/>
        </w:rPr>
      </w:pPr>
    </w:p>
    <w:p w14:paraId="265D1DA1" w14:textId="77777777" w:rsidR="00F25F65" w:rsidRPr="0067239C" w:rsidRDefault="00F25F65" w:rsidP="00EE42B4">
      <w:pPr>
        <w:jc w:val="both"/>
        <w:rPr>
          <w:noProof w:val="0"/>
          <w:sz w:val="22"/>
          <w:szCs w:val="22"/>
          <w:lang w:eastAsia="en-GB"/>
        </w:rPr>
      </w:pPr>
      <w:r w:rsidRPr="0067239C">
        <w:rPr>
          <w:noProof w:val="0"/>
          <w:sz w:val="22"/>
          <w:szCs w:val="22"/>
          <w:lang w:eastAsia="en-GB"/>
        </w:rPr>
        <w:t xml:space="preserve">Hereinafter </w:t>
      </w:r>
      <w:r w:rsidR="00537F7A" w:rsidRPr="0067239C">
        <w:rPr>
          <w:noProof w:val="0"/>
          <w:sz w:val="22"/>
          <w:szCs w:val="22"/>
          <w:lang w:eastAsia="en-GB"/>
        </w:rPr>
        <w:t xml:space="preserve">sometimes </w:t>
      </w:r>
      <w:r w:rsidRPr="0067239C">
        <w:rPr>
          <w:noProof w:val="0"/>
          <w:sz w:val="22"/>
          <w:szCs w:val="22"/>
          <w:lang w:eastAsia="en-GB"/>
        </w:rPr>
        <w:t>individually or collectively referred to as “Party” or “Parties”</w:t>
      </w:r>
      <w:r w:rsidR="00B10212" w:rsidRPr="0067239C">
        <w:rPr>
          <w:noProof w:val="0"/>
          <w:sz w:val="22"/>
          <w:szCs w:val="22"/>
          <w:lang w:eastAsia="en-GB"/>
        </w:rPr>
        <w:t>.</w:t>
      </w:r>
    </w:p>
    <w:p w14:paraId="5D465F49" w14:textId="77777777" w:rsidR="00783C56" w:rsidRDefault="00783C56" w:rsidP="00EE42B4">
      <w:pPr>
        <w:jc w:val="both"/>
        <w:rPr>
          <w:noProof w:val="0"/>
          <w:sz w:val="22"/>
          <w:szCs w:val="22"/>
          <w:lang w:eastAsia="en-GB"/>
        </w:rPr>
      </w:pPr>
    </w:p>
    <w:p w14:paraId="33876A81" w14:textId="77777777" w:rsidR="00A23F55" w:rsidRDefault="00A23F55" w:rsidP="00EE42B4">
      <w:pPr>
        <w:jc w:val="both"/>
        <w:rPr>
          <w:noProof w:val="0"/>
          <w:sz w:val="22"/>
          <w:szCs w:val="22"/>
          <w:lang w:eastAsia="en-GB"/>
        </w:rPr>
      </w:pPr>
    </w:p>
    <w:p w14:paraId="6D0D9427" w14:textId="77777777" w:rsidR="00A23F55" w:rsidRPr="0067239C" w:rsidRDefault="00A23F55" w:rsidP="00EE42B4">
      <w:pPr>
        <w:jc w:val="both"/>
        <w:rPr>
          <w:noProof w:val="0"/>
          <w:sz w:val="22"/>
          <w:szCs w:val="22"/>
          <w:lang w:eastAsia="en-GB"/>
        </w:rPr>
      </w:pPr>
    </w:p>
    <w:p w14:paraId="6FC25D64" w14:textId="577F486F" w:rsidR="00537F7A" w:rsidRPr="0067239C" w:rsidRDefault="002C6B15" w:rsidP="00EE42B4">
      <w:pPr>
        <w:jc w:val="both"/>
        <w:rPr>
          <w:noProof w:val="0"/>
          <w:sz w:val="22"/>
          <w:szCs w:val="22"/>
          <w:lang w:eastAsia="en-GB"/>
        </w:rPr>
      </w:pPr>
      <w:r w:rsidRPr="0067239C">
        <w:rPr>
          <w:noProof w:val="0"/>
          <w:sz w:val="22"/>
          <w:szCs w:val="22"/>
          <w:lang w:eastAsia="en-GB"/>
        </w:rPr>
        <w:t xml:space="preserve">Whereas </w:t>
      </w:r>
      <w:r w:rsidR="00537F7A" w:rsidRPr="007E26FE">
        <w:rPr>
          <w:noProof w:val="0"/>
          <w:sz w:val="22"/>
          <w:szCs w:val="22"/>
          <w:lang w:eastAsia="en-GB"/>
        </w:rPr>
        <w:t xml:space="preserve">CEA, </w:t>
      </w:r>
      <w:r w:rsidR="00A23F55" w:rsidRPr="007E26FE">
        <w:rPr>
          <w:noProof w:val="0"/>
          <w:sz w:val="22"/>
          <w:szCs w:val="22"/>
          <w:lang w:eastAsia="en-GB"/>
        </w:rPr>
        <w:t xml:space="preserve">Intel Research and Development Ireland Limited, ST-I, ST-F, THALES, AVL LIST GMB, DIGITAL Catapult, FRAUNHOFER, FORTISS GMBH, CSEM, KTH, BME, </w:t>
      </w:r>
      <w:r w:rsidR="007E26FE" w:rsidRPr="007E26FE">
        <w:rPr>
          <w:noProof w:val="0"/>
          <w:sz w:val="22"/>
          <w:szCs w:val="22"/>
          <w:lang w:eastAsia="en-GB"/>
        </w:rPr>
        <w:t>UNICAN, BLUMORPHO</w:t>
      </w:r>
      <w:r w:rsidR="00537F7A" w:rsidRPr="0067239C">
        <w:rPr>
          <w:noProof w:val="0"/>
          <w:sz w:val="22"/>
          <w:szCs w:val="22"/>
          <w:lang w:eastAsia="en-GB"/>
        </w:rPr>
        <w:t xml:space="preserve"> (hereinafter sometimes</w:t>
      </w:r>
      <w:r w:rsidR="008C1FF0" w:rsidRPr="0067239C">
        <w:rPr>
          <w:noProof w:val="0"/>
          <w:sz w:val="22"/>
          <w:szCs w:val="22"/>
          <w:lang w:eastAsia="en-GB"/>
        </w:rPr>
        <w:t xml:space="preserve"> collectively referred as</w:t>
      </w:r>
      <w:r w:rsidR="00537F7A" w:rsidRPr="0067239C">
        <w:rPr>
          <w:noProof w:val="0"/>
          <w:sz w:val="22"/>
          <w:szCs w:val="22"/>
          <w:lang w:eastAsia="en-GB"/>
        </w:rPr>
        <w:t xml:space="preserve"> the “</w:t>
      </w:r>
      <w:r w:rsidR="00A23F55" w:rsidRPr="00323E39">
        <w:rPr>
          <w:b/>
          <w:noProof w:val="0"/>
          <w:sz w:val="22"/>
          <w:szCs w:val="22"/>
          <w:lang w:eastAsia="en-GB"/>
        </w:rPr>
        <w:t>FED4SAE</w:t>
      </w:r>
      <w:r w:rsidR="003018E4" w:rsidRPr="00323E39">
        <w:rPr>
          <w:b/>
          <w:noProof w:val="0"/>
          <w:sz w:val="22"/>
          <w:szCs w:val="22"/>
          <w:lang w:eastAsia="en-GB"/>
        </w:rPr>
        <w:t xml:space="preserve"> Beneficiaries</w:t>
      </w:r>
      <w:r w:rsidR="00537F7A" w:rsidRPr="0067239C">
        <w:rPr>
          <w:noProof w:val="0"/>
          <w:sz w:val="22"/>
          <w:szCs w:val="22"/>
          <w:lang w:eastAsia="en-GB"/>
        </w:rPr>
        <w:t>”</w:t>
      </w:r>
      <w:r w:rsidR="007B1B12">
        <w:rPr>
          <w:noProof w:val="0"/>
          <w:sz w:val="22"/>
          <w:szCs w:val="22"/>
          <w:lang w:eastAsia="en-GB"/>
        </w:rPr>
        <w:t xml:space="preserve"> or individually referred as the “</w:t>
      </w:r>
      <w:r w:rsidR="007B1B12" w:rsidRPr="007B1B12">
        <w:rPr>
          <w:b/>
          <w:noProof w:val="0"/>
          <w:sz w:val="22"/>
          <w:szCs w:val="22"/>
          <w:lang w:eastAsia="en-GB"/>
        </w:rPr>
        <w:t>FED4SAE Benefic</w:t>
      </w:r>
      <w:r w:rsidR="007B1B12">
        <w:rPr>
          <w:b/>
          <w:noProof w:val="0"/>
          <w:sz w:val="22"/>
          <w:szCs w:val="22"/>
          <w:lang w:eastAsia="en-GB"/>
        </w:rPr>
        <w:t>i</w:t>
      </w:r>
      <w:r w:rsidR="007B1B12" w:rsidRPr="007B1B12">
        <w:rPr>
          <w:b/>
          <w:noProof w:val="0"/>
          <w:sz w:val="22"/>
          <w:szCs w:val="22"/>
          <w:lang w:eastAsia="en-GB"/>
        </w:rPr>
        <w:t>ary</w:t>
      </w:r>
      <w:r w:rsidR="007B1B12">
        <w:rPr>
          <w:noProof w:val="0"/>
          <w:sz w:val="22"/>
          <w:szCs w:val="22"/>
          <w:lang w:eastAsia="en-GB"/>
        </w:rPr>
        <w:t>”</w:t>
      </w:r>
      <w:r w:rsidR="00537F7A" w:rsidRPr="0067239C">
        <w:rPr>
          <w:noProof w:val="0"/>
          <w:sz w:val="22"/>
          <w:szCs w:val="22"/>
          <w:lang w:eastAsia="en-GB"/>
        </w:rPr>
        <w:t>) participate to the H2020 project entitled “</w:t>
      </w:r>
      <w:r w:rsidR="007E26FE">
        <w:rPr>
          <w:noProof w:val="0"/>
          <w:sz w:val="22"/>
          <w:szCs w:val="22"/>
          <w:lang w:eastAsia="en-GB"/>
        </w:rPr>
        <w:t>Federated CPS Digital Innovation Hubs for the Smart Anything Everywhere Initiative</w:t>
      </w:r>
      <w:r w:rsidR="00537F7A" w:rsidRPr="0067239C">
        <w:rPr>
          <w:noProof w:val="0"/>
          <w:sz w:val="22"/>
          <w:szCs w:val="22"/>
          <w:lang w:eastAsia="en-GB"/>
        </w:rPr>
        <w:t>” (</w:t>
      </w:r>
      <w:r w:rsidR="00B10212" w:rsidRPr="0067239C">
        <w:rPr>
          <w:noProof w:val="0"/>
          <w:sz w:val="22"/>
          <w:szCs w:val="22"/>
          <w:lang w:eastAsia="en-GB"/>
        </w:rPr>
        <w:t xml:space="preserve">hereinafter the </w:t>
      </w:r>
      <w:r w:rsidR="00537F7A" w:rsidRPr="0067239C">
        <w:rPr>
          <w:noProof w:val="0"/>
          <w:sz w:val="22"/>
          <w:szCs w:val="22"/>
          <w:lang w:eastAsia="en-GB"/>
        </w:rPr>
        <w:t>“</w:t>
      </w:r>
      <w:r w:rsidR="00A23F55" w:rsidRPr="00323E39">
        <w:rPr>
          <w:b/>
          <w:noProof w:val="0"/>
          <w:sz w:val="22"/>
          <w:szCs w:val="22"/>
          <w:lang w:eastAsia="en-GB"/>
        </w:rPr>
        <w:t>FED4SAE</w:t>
      </w:r>
      <w:r w:rsidR="00537F7A" w:rsidRPr="00323E39">
        <w:rPr>
          <w:b/>
          <w:noProof w:val="0"/>
          <w:sz w:val="22"/>
          <w:szCs w:val="22"/>
          <w:lang w:eastAsia="en-GB"/>
        </w:rPr>
        <w:t xml:space="preserve"> Project</w:t>
      </w:r>
      <w:r w:rsidR="00537F7A" w:rsidRPr="0067239C">
        <w:rPr>
          <w:noProof w:val="0"/>
          <w:sz w:val="22"/>
          <w:szCs w:val="22"/>
          <w:lang w:eastAsia="en-GB"/>
        </w:rPr>
        <w:t>”).</w:t>
      </w:r>
    </w:p>
    <w:p w14:paraId="0E85B86C" w14:textId="77777777" w:rsidR="008C1FF0" w:rsidRPr="0067239C" w:rsidRDefault="008C1FF0" w:rsidP="00EE42B4">
      <w:pPr>
        <w:jc w:val="both"/>
        <w:rPr>
          <w:noProof w:val="0"/>
          <w:sz w:val="22"/>
          <w:szCs w:val="22"/>
          <w:lang w:eastAsia="en-GB"/>
        </w:rPr>
      </w:pPr>
    </w:p>
    <w:p w14:paraId="3B00BAB6" w14:textId="51428133" w:rsidR="008C1FF0" w:rsidRPr="0067239C" w:rsidRDefault="008C1FF0" w:rsidP="00EE42B4">
      <w:pPr>
        <w:jc w:val="both"/>
        <w:rPr>
          <w:noProof w:val="0"/>
          <w:sz w:val="22"/>
          <w:szCs w:val="22"/>
          <w:lang w:eastAsia="en-GB"/>
        </w:rPr>
      </w:pPr>
      <w:r w:rsidRPr="0067239C">
        <w:rPr>
          <w:noProof w:val="0"/>
          <w:sz w:val="22"/>
          <w:szCs w:val="22"/>
          <w:lang w:eastAsia="en-GB"/>
        </w:rPr>
        <w:t xml:space="preserve">Whereas the </w:t>
      </w:r>
      <w:r w:rsidR="00A23F55">
        <w:rPr>
          <w:noProof w:val="0"/>
          <w:sz w:val="22"/>
          <w:szCs w:val="22"/>
          <w:lang w:eastAsia="en-GB"/>
        </w:rPr>
        <w:t>FED4SAE</w:t>
      </w:r>
      <w:r w:rsidR="003018E4" w:rsidRPr="0067239C">
        <w:rPr>
          <w:noProof w:val="0"/>
          <w:sz w:val="22"/>
          <w:szCs w:val="22"/>
          <w:lang w:eastAsia="en-GB"/>
        </w:rPr>
        <w:t xml:space="preserve"> Beneficiaries</w:t>
      </w:r>
      <w:r w:rsidRPr="0067239C">
        <w:rPr>
          <w:noProof w:val="0"/>
          <w:sz w:val="22"/>
          <w:szCs w:val="22"/>
          <w:lang w:eastAsia="en-GB"/>
        </w:rPr>
        <w:t xml:space="preserve"> entered into a Grant Agreement </w:t>
      </w:r>
      <w:r w:rsidR="007E26FE">
        <w:rPr>
          <w:noProof w:val="0"/>
          <w:sz w:val="22"/>
          <w:szCs w:val="22"/>
          <w:lang w:eastAsia="en-GB"/>
        </w:rPr>
        <w:t>N°761708</w:t>
      </w:r>
      <w:r w:rsidR="00A77D10" w:rsidRPr="0067239C">
        <w:rPr>
          <w:noProof w:val="0"/>
          <w:sz w:val="22"/>
          <w:szCs w:val="22"/>
          <w:lang w:eastAsia="en-GB"/>
        </w:rPr>
        <w:t xml:space="preserve"> with the European Commission</w:t>
      </w:r>
      <w:r w:rsidR="00611B0F" w:rsidRPr="0067239C">
        <w:rPr>
          <w:noProof w:val="0"/>
          <w:sz w:val="22"/>
          <w:szCs w:val="22"/>
          <w:lang w:eastAsia="en-GB"/>
        </w:rPr>
        <w:t xml:space="preserve"> (the “</w:t>
      </w:r>
      <w:r w:rsidR="00611B0F" w:rsidRPr="00323E39">
        <w:rPr>
          <w:b/>
          <w:noProof w:val="0"/>
          <w:sz w:val="22"/>
          <w:szCs w:val="22"/>
          <w:lang w:eastAsia="en-GB"/>
        </w:rPr>
        <w:t>Grant Agreement</w:t>
      </w:r>
      <w:r w:rsidR="00611B0F" w:rsidRPr="0067239C">
        <w:rPr>
          <w:noProof w:val="0"/>
          <w:sz w:val="22"/>
          <w:szCs w:val="22"/>
          <w:lang w:eastAsia="en-GB"/>
        </w:rPr>
        <w:t>”</w:t>
      </w:r>
      <w:r w:rsidR="00AE73D2" w:rsidRPr="0067239C">
        <w:rPr>
          <w:noProof w:val="0"/>
          <w:sz w:val="22"/>
          <w:szCs w:val="22"/>
          <w:lang w:eastAsia="en-GB"/>
        </w:rPr>
        <w:t xml:space="preserve"> or “</w:t>
      </w:r>
      <w:r w:rsidR="00AE73D2" w:rsidRPr="00323E39">
        <w:rPr>
          <w:b/>
          <w:noProof w:val="0"/>
          <w:sz w:val="22"/>
          <w:szCs w:val="22"/>
          <w:lang w:eastAsia="en-GB"/>
        </w:rPr>
        <w:t>GA</w:t>
      </w:r>
      <w:r w:rsidR="00AE73D2" w:rsidRPr="0067239C">
        <w:rPr>
          <w:noProof w:val="0"/>
          <w:sz w:val="22"/>
          <w:szCs w:val="22"/>
          <w:lang w:eastAsia="en-GB"/>
        </w:rPr>
        <w:t>”</w:t>
      </w:r>
      <w:r w:rsidR="00611B0F" w:rsidRPr="0067239C">
        <w:rPr>
          <w:noProof w:val="0"/>
          <w:sz w:val="22"/>
          <w:szCs w:val="22"/>
          <w:lang w:eastAsia="en-GB"/>
        </w:rPr>
        <w:t>)</w:t>
      </w:r>
      <w:r w:rsidR="00B10212" w:rsidRPr="0067239C">
        <w:rPr>
          <w:noProof w:val="0"/>
          <w:sz w:val="22"/>
          <w:szCs w:val="22"/>
          <w:lang w:eastAsia="en-GB"/>
        </w:rPr>
        <w:t xml:space="preserve"> </w:t>
      </w:r>
      <w:r w:rsidRPr="0067239C">
        <w:rPr>
          <w:noProof w:val="0"/>
          <w:sz w:val="22"/>
          <w:szCs w:val="22"/>
          <w:lang w:eastAsia="en-GB"/>
        </w:rPr>
        <w:t xml:space="preserve">and </w:t>
      </w:r>
      <w:r w:rsidR="00A77D10" w:rsidRPr="0067239C">
        <w:rPr>
          <w:noProof w:val="0"/>
          <w:sz w:val="22"/>
          <w:szCs w:val="22"/>
          <w:lang w:eastAsia="en-GB"/>
        </w:rPr>
        <w:t>signed together</w:t>
      </w:r>
      <w:r w:rsidR="007E26FE">
        <w:rPr>
          <w:noProof w:val="0"/>
          <w:sz w:val="22"/>
          <w:szCs w:val="22"/>
          <w:lang w:eastAsia="en-GB"/>
        </w:rPr>
        <w:t xml:space="preserve"> in 2017</w:t>
      </w:r>
      <w:r w:rsidR="00A77D10" w:rsidRPr="0067239C">
        <w:rPr>
          <w:noProof w:val="0"/>
          <w:sz w:val="22"/>
          <w:szCs w:val="22"/>
          <w:lang w:eastAsia="en-GB"/>
        </w:rPr>
        <w:t xml:space="preserve"> </w:t>
      </w:r>
      <w:r w:rsidRPr="0067239C">
        <w:rPr>
          <w:noProof w:val="0"/>
          <w:sz w:val="22"/>
          <w:szCs w:val="22"/>
          <w:lang w:eastAsia="en-GB"/>
        </w:rPr>
        <w:t xml:space="preserve">a Consortium Agreement with respect to the </w:t>
      </w:r>
      <w:r w:rsidR="00A23F55">
        <w:rPr>
          <w:noProof w:val="0"/>
          <w:sz w:val="22"/>
          <w:szCs w:val="22"/>
          <w:lang w:eastAsia="en-GB"/>
        </w:rPr>
        <w:t>FED4SAE</w:t>
      </w:r>
      <w:r w:rsidRPr="0067239C">
        <w:rPr>
          <w:noProof w:val="0"/>
          <w:sz w:val="22"/>
          <w:szCs w:val="22"/>
          <w:lang w:eastAsia="en-GB"/>
        </w:rPr>
        <w:t xml:space="preserve"> Project</w:t>
      </w:r>
      <w:r w:rsidR="00611B0F" w:rsidRPr="0067239C">
        <w:rPr>
          <w:noProof w:val="0"/>
          <w:sz w:val="22"/>
          <w:szCs w:val="22"/>
          <w:lang w:eastAsia="en-GB"/>
        </w:rPr>
        <w:t xml:space="preserve"> (the “</w:t>
      </w:r>
      <w:r w:rsidR="00611B0F" w:rsidRPr="00AF4CC2">
        <w:rPr>
          <w:b/>
          <w:noProof w:val="0"/>
          <w:sz w:val="22"/>
          <w:szCs w:val="22"/>
          <w:lang w:eastAsia="en-GB"/>
        </w:rPr>
        <w:t>Consortium Agreement</w:t>
      </w:r>
      <w:r w:rsidR="00611B0F" w:rsidRPr="0067239C">
        <w:rPr>
          <w:noProof w:val="0"/>
          <w:sz w:val="22"/>
          <w:szCs w:val="22"/>
          <w:lang w:eastAsia="en-GB"/>
        </w:rPr>
        <w:t>”</w:t>
      </w:r>
      <w:r w:rsidR="00AE73D2" w:rsidRPr="0067239C">
        <w:rPr>
          <w:noProof w:val="0"/>
          <w:sz w:val="22"/>
          <w:szCs w:val="22"/>
          <w:lang w:eastAsia="en-GB"/>
        </w:rPr>
        <w:t xml:space="preserve"> or “</w:t>
      </w:r>
      <w:r w:rsidR="00AE73D2" w:rsidRPr="00323E39">
        <w:rPr>
          <w:b/>
          <w:noProof w:val="0"/>
          <w:sz w:val="22"/>
          <w:szCs w:val="22"/>
          <w:lang w:eastAsia="en-GB"/>
        </w:rPr>
        <w:t>CA</w:t>
      </w:r>
      <w:r w:rsidR="00AE73D2" w:rsidRPr="0067239C">
        <w:rPr>
          <w:noProof w:val="0"/>
          <w:sz w:val="22"/>
          <w:szCs w:val="22"/>
          <w:lang w:eastAsia="en-GB"/>
        </w:rPr>
        <w:t>”</w:t>
      </w:r>
      <w:r w:rsidR="00611B0F" w:rsidRPr="0067239C">
        <w:rPr>
          <w:noProof w:val="0"/>
          <w:sz w:val="22"/>
          <w:szCs w:val="22"/>
          <w:lang w:eastAsia="en-GB"/>
        </w:rPr>
        <w:t>)</w:t>
      </w:r>
      <w:r w:rsidRPr="0067239C">
        <w:rPr>
          <w:noProof w:val="0"/>
          <w:sz w:val="22"/>
          <w:szCs w:val="22"/>
          <w:lang w:eastAsia="en-GB"/>
        </w:rPr>
        <w:t>.</w:t>
      </w:r>
    </w:p>
    <w:p w14:paraId="2607A9CA" w14:textId="77777777" w:rsidR="00537F7A" w:rsidRPr="0067239C" w:rsidRDefault="00537F7A" w:rsidP="00EE42B4">
      <w:pPr>
        <w:jc w:val="both"/>
        <w:rPr>
          <w:noProof w:val="0"/>
          <w:sz w:val="22"/>
          <w:szCs w:val="22"/>
          <w:lang w:eastAsia="en-GB"/>
        </w:rPr>
      </w:pPr>
      <w:r w:rsidRPr="0067239C">
        <w:rPr>
          <w:noProof w:val="0"/>
          <w:sz w:val="22"/>
          <w:szCs w:val="22"/>
          <w:lang w:eastAsia="en-GB"/>
        </w:rPr>
        <w:t xml:space="preserve"> </w:t>
      </w:r>
    </w:p>
    <w:p w14:paraId="0F0983C7" w14:textId="1A84EEBC" w:rsidR="008C1FF0" w:rsidRPr="0067239C" w:rsidRDefault="008C1FF0" w:rsidP="00EE42B4">
      <w:pPr>
        <w:jc w:val="both"/>
        <w:rPr>
          <w:noProof w:val="0"/>
          <w:sz w:val="22"/>
          <w:szCs w:val="22"/>
          <w:lang w:eastAsia="en-GB"/>
        </w:rPr>
      </w:pPr>
      <w:r w:rsidRPr="0067239C">
        <w:rPr>
          <w:noProof w:val="0"/>
          <w:sz w:val="22"/>
          <w:szCs w:val="22"/>
          <w:lang w:eastAsia="en-GB"/>
        </w:rPr>
        <w:t xml:space="preserve">Whereas the </w:t>
      </w:r>
      <w:r w:rsidR="00A23F55">
        <w:rPr>
          <w:noProof w:val="0"/>
          <w:sz w:val="22"/>
          <w:szCs w:val="22"/>
          <w:lang w:eastAsia="en-GB"/>
        </w:rPr>
        <w:t>FED4SAE</w:t>
      </w:r>
      <w:r w:rsidRPr="0067239C">
        <w:rPr>
          <w:noProof w:val="0"/>
          <w:sz w:val="22"/>
          <w:szCs w:val="22"/>
          <w:lang w:eastAsia="en-GB"/>
        </w:rPr>
        <w:t xml:space="preserve"> Project involve </w:t>
      </w:r>
      <w:r w:rsidR="00A77D10" w:rsidRPr="0067239C">
        <w:rPr>
          <w:noProof w:val="0"/>
          <w:sz w:val="22"/>
          <w:szCs w:val="22"/>
          <w:lang w:eastAsia="en-GB"/>
        </w:rPr>
        <w:t>financial support to selected third parties through a cascade funding scheme (hereinafter “</w:t>
      </w:r>
      <w:r w:rsidR="00A77D10" w:rsidRPr="00323E39">
        <w:rPr>
          <w:b/>
          <w:noProof w:val="0"/>
          <w:sz w:val="22"/>
          <w:szCs w:val="22"/>
          <w:lang w:eastAsia="en-GB"/>
        </w:rPr>
        <w:t>Cascade Funding</w:t>
      </w:r>
      <w:r w:rsidR="00A77D10" w:rsidRPr="0067239C">
        <w:rPr>
          <w:noProof w:val="0"/>
          <w:sz w:val="22"/>
          <w:szCs w:val="22"/>
          <w:lang w:eastAsia="en-GB"/>
        </w:rPr>
        <w:t>”)</w:t>
      </w:r>
      <w:r w:rsidR="00CC75F9" w:rsidRPr="0067239C">
        <w:rPr>
          <w:noProof w:val="0"/>
          <w:sz w:val="22"/>
          <w:szCs w:val="22"/>
          <w:lang w:eastAsia="en-GB"/>
        </w:rPr>
        <w:t>.</w:t>
      </w:r>
    </w:p>
    <w:p w14:paraId="7B111127" w14:textId="77777777" w:rsidR="008C1FF0" w:rsidRPr="0067239C" w:rsidRDefault="008C1FF0" w:rsidP="00EE42B4">
      <w:pPr>
        <w:jc w:val="both"/>
        <w:rPr>
          <w:noProof w:val="0"/>
          <w:sz w:val="22"/>
          <w:szCs w:val="22"/>
          <w:lang w:eastAsia="en-GB"/>
        </w:rPr>
      </w:pPr>
    </w:p>
    <w:p w14:paraId="58CBF748" w14:textId="15DB7472" w:rsidR="002C6B15" w:rsidRPr="0067239C" w:rsidRDefault="008C1FF0" w:rsidP="00EE42B4">
      <w:pPr>
        <w:jc w:val="both"/>
        <w:rPr>
          <w:noProof w:val="0"/>
          <w:sz w:val="22"/>
          <w:szCs w:val="22"/>
          <w:lang w:eastAsia="en-GB"/>
        </w:rPr>
      </w:pPr>
      <w:r w:rsidRPr="0067239C">
        <w:rPr>
          <w:noProof w:val="0"/>
          <w:sz w:val="22"/>
          <w:szCs w:val="22"/>
          <w:lang w:eastAsia="en-GB"/>
        </w:rPr>
        <w:t xml:space="preserve">Whereas further to </w:t>
      </w:r>
      <w:r w:rsidR="00086967" w:rsidRPr="0067239C">
        <w:rPr>
          <w:noProof w:val="0"/>
          <w:sz w:val="22"/>
          <w:szCs w:val="22"/>
          <w:lang w:eastAsia="en-GB"/>
        </w:rPr>
        <w:t>an</w:t>
      </w:r>
      <w:r w:rsidRPr="0067239C">
        <w:rPr>
          <w:noProof w:val="0"/>
          <w:sz w:val="22"/>
          <w:szCs w:val="22"/>
          <w:lang w:eastAsia="en-GB"/>
        </w:rPr>
        <w:t xml:space="preserve"> open call</w:t>
      </w:r>
      <w:r w:rsidR="00A77D10" w:rsidRPr="0067239C">
        <w:rPr>
          <w:noProof w:val="0"/>
          <w:sz w:val="22"/>
          <w:szCs w:val="22"/>
          <w:lang w:eastAsia="en-GB"/>
        </w:rPr>
        <w:t xml:space="preserve"> </w:t>
      </w:r>
      <w:r w:rsidR="00086967" w:rsidRPr="0067239C">
        <w:rPr>
          <w:noProof w:val="0"/>
          <w:sz w:val="22"/>
          <w:szCs w:val="22"/>
          <w:lang w:eastAsia="en-GB"/>
        </w:rPr>
        <w:t xml:space="preserve">for a specific </w:t>
      </w:r>
      <w:r w:rsidR="00A23F55">
        <w:rPr>
          <w:noProof w:val="0"/>
          <w:sz w:val="22"/>
          <w:szCs w:val="22"/>
          <w:lang w:eastAsia="en-GB"/>
        </w:rPr>
        <w:t xml:space="preserve">Application </w:t>
      </w:r>
      <w:r w:rsidR="00086967" w:rsidRPr="0067239C">
        <w:rPr>
          <w:noProof w:val="0"/>
          <w:sz w:val="22"/>
          <w:szCs w:val="22"/>
          <w:lang w:eastAsia="en-GB"/>
        </w:rPr>
        <w:t xml:space="preserve">Experiment as described </w:t>
      </w:r>
      <w:r w:rsidR="00E64AA6" w:rsidRPr="0067239C">
        <w:rPr>
          <w:noProof w:val="0"/>
          <w:sz w:val="22"/>
          <w:szCs w:val="22"/>
          <w:lang w:eastAsia="en-GB"/>
        </w:rPr>
        <w:t xml:space="preserve">in Annex </w:t>
      </w:r>
      <w:r w:rsidR="00FC1247">
        <w:rPr>
          <w:noProof w:val="0"/>
          <w:sz w:val="22"/>
          <w:szCs w:val="22"/>
          <w:lang w:eastAsia="en-GB"/>
        </w:rPr>
        <w:t>4</w:t>
      </w:r>
      <w:r w:rsidR="0057625C" w:rsidRPr="0067239C">
        <w:rPr>
          <w:noProof w:val="0"/>
          <w:sz w:val="22"/>
          <w:szCs w:val="22"/>
          <w:lang w:eastAsia="en-GB"/>
        </w:rPr>
        <w:t xml:space="preserve"> “Specific </w:t>
      </w:r>
      <w:r w:rsidR="00A23F55">
        <w:rPr>
          <w:noProof w:val="0"/>
          <w:sz w:val="22"/>
          <w:szCs w:val="22"/>
          <w:lang w:eastAsia="en-GB"/>
        </w:rPr>
        <w:t>Application</w:t>
      </w:r>
      <w:r w:rsidR="0057625C" w:rsidRPr="0067239C">
        <w:rPr>
          <w:noProof w:val="0"/>
          <w:sz w:val="22"/>
          <w:szCs w:val="22"/>
          <w:lang w:eastAsia="en-GB"/>
        </w:rPr>
        <w:t xml:space="preserve"> Experiment Contract”</w:t>
      </w:r>
      <w:r w:rsidR="00CC75F9" w:rsidRPr="0067239C">
        <w:rPr>
          <w:noProof w:val="0"/>
          <w:sz w:val="22"/>
          <w:szCs w:val="22"/>
          <w:lang w:eastAsia="en-GB"/>
        </w:rPr>
        <w:t xml:space="preserve">, the </w:t>
      </w:r>
      <w:r w:rsidR="00086967" w:rsidRPr="0067239C">
        <w:rPr>
          <w:noProof w:val="0"/>
          <w:sz w:val="22"/>
          <w:szCs w:val="22"/>
          <w:lang w:eastAsia="en-GB"/>
        </w:rPr>
        <w:t xml:space="preserve">Selected Third Party has been selected by </w:t>
      </w:r>
      <w:r w:rsidR="00CC75F9" w:rsidRPr="0067239C">
        <w:rPr>
          <w:noProof w:val="0"/>
          <w:sz w:val="22"/>
          <w:szCs w:val="22"/>
          <w:lang w:eastAsia="en-GB"/>
        </w:rPr>
        <w:t xml:space="preserve">the Internal Evaluation Committee of the </w:t>
      </w:r>
      <w:r w:rsidR="00A23F55">
        <w:rPr>
          <w:noProof w:val="0"/>
          <w:sz w:val="22"/>
          <w:szCs w:val="22"/>
          <w:lang w:eastAsia="en-GB"/>
        </w:rPr>
        <w:t>FED4SAE</w:t>
      </w:r>
      <w:r w:rsidR="00CC75F9" w:rsidRPr="0067239C">
        <w:rPr>
          <w:noProof w:val="0"/>
          <w:sz w:val="22"/>
          <w:szCs w:val="22"/>
          <w:lang w:eastAsia="en-GB"/>
        </w:rPr>
        <w:t xml:space="preserve"> Project</w:t>
      </w:r>
      <w:r w:rsidR="00086967" w:rsidRPr="0067239C">
        <w:rPr>
          <w:noProof w:val="0"/>
          <w:sz w:val="22"/>
          <w:szCs w:val="22"/>
          <w:lang w:eastAsia="en-GB"/>
        </w:rPr>
        <w:t xml:space="preserve"> to implement such </w:t>
      </w:r>
      <w:r w:rsidR="00A23F55">
        <w:rPr>
          <w:noProof w:val="0"/>
          <w:sz w:val="22"/>
          <w:szCs w:val="22"/>
          <w:lang w:eastAsia="en-GB"/>
        </w:rPr>
        <w:t>Application</w:t>
      </w:r>
      <w:r w:rsidR="00A23F55" w:rsidRPr="0067239C">
        <w:rPr>
          <w:noProof w:val="0"/>
          <w:sz w:val="22"/>
          <w:szCs w:val="22"/>
          <w:lang w:eastAsia="en-GB"/>
        </w:rPr>
        <w:t xml:space="preserve"> </w:t>
      </w:r>
      <w:r w:rsidR="00086967" w:rsidRPr="0067239C">
        <w:rPr>
          <w:noProof w:val="0"/>
          <w:sz w:val="22"/>
          <w:szCs w:val="22"/>
          <w:lang w:eastAsia="en-GB"/>
        </w:rPr>
        <w:t>Experiment</w:t>
      </w:r>
      <w:r w:rsidR="00CC75F9" w:rsidRPr="0067239C">
        <w:rPr>
          <w:noProof w:val="0"/>
          <w:sz w:val="22"/>
          <w:szCs w:val="22"/>
          <w:lang w:eastAsia="en-GB"/>
        </w:rPr>
        <w:t>.</w:t>
      </w:r>
    </w:p>
    <w:p w14:paraId="23DA7793" w14:textId="77777777" w:rsidR="00CC75F9" w:rsidRPr="0067239C" w:rsidRDefault="00CC75F9" w:rsidP="00EE42B4">
      <w:pPr>
        <w:jc w:val="both"/>
        <w:rPr>
          <w:noProof w:val="0"/>
          <w:sz w:val="22"/>
          <w:szCs w:val="22"/>
          <w:lang w:eastAsia="en-GB"/>
        </w:rPr>
      </w:pPr>
    </w:p>
    <w:p w14:paraId="0F2A03E5" w14:textId="1A74BA92" w:rsidR="00CC75F9" w:rsidRPr="0067239C" w:rsidRDefault="00CC75F9" w:rsidP="00EE42B4">
      <w:pPr>
        <w:jc w:val="both"/>
        <w:rPr>
          <w:noProof w:val="0"/>
          <w:sz w:val="22"/>
          <w:szCs w:val="22"/>
          <w:lang w:eastAsia="en-GB"/>
        </w:rPr>
      </w:pPr>
      <w:r w:rsidRPr="0067239C">
        <w:rPr>
          <w:noProof w:val="0"/>
          <w:sz w:val="22"/>
          <w:szCs w:val="22"/>
          <w:lang w:eastAsia="en-GB"/>
        </w:rPr>
        <w:t xml:space="preserve">Whereas the Selected Third Party will be in charge of the implementation of such </w:t>
      </w:r>
      <w:r w:rsidR="00A23F55">
        <w:rPr>
          <w:noProof w:val="0"/>
          <w:sz w:val="22"/>
          <w:szCs w:val="22"/>
          <w:lang w:eastAsia="en-GB"/>
        </w:rPr>
        <w:t>Application</w:t>
      </w:r>
      <w:r w:rsidR="00A23F55" w:rsidRPr="0067239C">
        <w:rPr>
          <w:noProof w:val="0"/>
          <w:sz w:val="22"/>
          <w:szCs w:val="22"/>
          <w:lang w:eastAsia="en-GB"/>
        </w:rPr>
        <w:t xml:space="preserve"> </w:t>
      </w:r>
      <w:r w:rsidRPr="0067239C">
        <w:rPr>
          <w:noProof w:val="0"/>
          <w:sz w:val="22"/>
          <w:szCs w:val="22"/>
          <w:lang w:eastAsia="en-GB"/>
        </w:rPr>
        <w:t>Experiment</w:t>
      </w:r>
      <w:r w:rsidR="00933DBA" w:rsidRPr="0067239C">
        <w:rPr>
          <w:sz w:val="22"/>
        </w:rPr>
        <w:t xml:space="preserve"> </w:t>
      </w:r>
      <w:r w:rsidR="00933DBA" w:rsidRPr="0067239C">
        <w:rPr>
          <w:noProof w:val="0"/>
          <w:sz w:val="22"/>
          <w:szCs w:val="22"/>
          <w:lang w:eastAsia="en-GB"/>
        </w:rPr>
        <w:t xml:space="preserve">with also the participation of the </w:t>
      </w:r>
      <w:r w:rsidR="00A23F55">
        <w:rPr>
          <w:noProof w:val="0"/>
          <w:sz w:val="22"/>
          <w:szCs w:val="22"/>
          <w:lang w:eastAsia="en-GB"/>
        </w:rPr>
        <w:t>FED4SAE</w:t>
      </w:r>
      <w:r w:rsidR="003018E4" w:rsidRPr="0067239C">
        <w:rPr>
          <w:noProof w:val="0"/>
          <w:sz w:val="22"/>
          <w:szCs w:val="22"/>
          <w:lang w:eastAsia="en-GB"/>
        </w:rPr>
        <w:t xml:space="preserve"> Beneficiaries</w:t>
      </w:r>
      <w:r w:rsidR="00933DBA" w:rsidRPr="0067239C">
        <w:rPr>
          <w:noProof w:val="0"/>
          <w:sz w:val="22"/>
          <w:szCs w:val="22"/>
          <w:lang w:eastAsia="en-GB"/>
        </w:rPr>
        <w:t xml:space="preserve"> identified </w:t>
      </w:r>
      <w:r w:rsidR="0057625C" w:rsidRPr="0067239C">
        <w:rPr>
          <w:noProof w:val="0"/>
          <w:sz w:val="22"/>
          <w:szCs w:val="22"/>
          <w:lang w:eastAsia="en-GB"/>
        </w:rPr>
        <w:t xml:space="preserve">in Annex </w:t>
      </w:r>
      <w:r w:rsidR="00FC1247">
        <w:rPr>
          <w:noProof w:val="0"/>
          <w:sz w:val="22"/>
          <w:szCs w:val="22"/>
          <w:lang w:eastAsia="en-GB"/>
        </w:rPr>
        <w:t>4</w:t>
      </w:r>
      <w:r w:rsidR="0057625C" w:rsidRPr="0067239C">
        <w:rPr>
          <w:noProof w:val="0"/>
          <w:sz w:val="22"/>
          <w:szCs w:val="22"/>
          <w:lang w:eastAsia="en-GB"/>
        </w:rPr>
        <w:t xml:space="preserve"> “Specific </w:t>
      </w:r>
      <w:r w:rsidR="00A23F55">
        <w:rPr>
          <w:noProof w:val="0"/>
          <w:sz w:val="22"/>
          <w:szCs w:val="22"/>
          <w:lang w:eastAsia="en-GB"/>
        </w:rPr>
        <w:t>Application</w:t>
      </w:r>
      <w:r w:rsidR="0057625C" w:rsidRPr="0067239C">
        <w:rPr>
          <w:noProof w:val="0"/>
          <w:sz w:val="22"/>
          <w:szCs w:val="22"/>
          <w:lang w:eastAsia="en-GB"/>
        </w:rPr>
        <w:t xml:space="preserve"> Experiment Contract”</w:t>
      </w:r>
      <w:r w:rsidRPr="0067239C">
        <w:rPr>
          <w:noProof w:val="0"/>
          <w:sz w:val="22"/>
          <w:szCs w:val="22"/>
          <w:lang w:eastAsia="en-GB"/>
        </w:rPr>
        <w:t>.</w:t>
      </w:r>
    </w:p>
    <w:p w14:paraId="59E4123A" w14:textId="77777777" w:rsidR="002C6B15" w:rsidRPr="0067239C" w:rsidRDefault="002C6B15" w:rsidP="00EE42B4">
      <w:pPr>
        <w:jc w:val="both"/>
        <w:rPr>
          <w:noProof w:val="0"/>
          <w:sz w:val="22"/>
          <w:szCs w:val="22"/>
          <w:lang w:eastAsia="en-GB"/>
        </w:rPr>
      </w:pPr>
    </w:p>
    <w:p w14:paraId="1D9C1117" w14:textId="178C991A" w:rsidR="002C6B15" w:rsidRPr="0067239C" w:rsidRDefault="00CC75F9" w:rsidP="00EE42B4">
      <w:pPr>
        <w:jc w:val="both"/>
        <w:rPr>
          <w:sz w:val="22"/>
          <w:szCs w:val="22"/>
        </w:rPr>
      </w:pPr>
      <w:r w:rsidRPr="0067239C">
        <w:rPr>
          <w:noProof w:val="0"/>
          <w:sz w:val="22"/>
          <w:szCs w:val="22"/>
          <w:lang w:eastAsia="en-GB"/>
        </w:rPr>
        <w:t xml:space="preserve">Whereas the </w:t>
      </w:r>
      <w:r w:rsidR="00B0756A" w:rsidRPr="0067239C">
        <w:rPr>
          <w:noProof w:val="0"/>
          <w:sz w:val="22"/>
          <w:szCs w:val="22"/>
          <w:lang w:eastAsia="en-GB"/>
        </w:rPr>
        <w:t xml:space="preserve">Cascade Funding Partner </w:t>
      </w:r>
      <w:r w:rsidR="00B81FB2" w:rsidRPr="0067239C">
        <w:rPr>
          <w:noProof w:val="0"/>
          <w:sz w:val="22"/>
          <w:szCs w:val="22"/>
          <w:lang w:eastAsia="en-GB"/>
        </w:rPr>
        <w:t>is</w:t>
      </w:r>
      <w:r w:rsidR="002C6B15" w:rsidRPr="0067239C">
        <w:rPr>
          <w:noProof w:val="0"/>
          <w:sz w:val="22"/>
          <w:szCs w:val="22"/>
          <w:lang w:eastAsia="en-GB"/>
        </w:rPr>
        <w:t xml:space="preserve"> willing to provide financial support </w:t>
      </w:r>
      <w:r w:rsidRPr="0067239C">
        <w:rPr>
          <w:noProof w:val="0"/>
          <w:sz w:val="22"/>
          <w:szCs w:val="22"/>
          <w:lang w:eastAsia="en-GB"/>
        </w:rPr>
        <w:t>to the Selected Third Party</w:t>
      </w:r>
      <w:r w:rsidR="00B81FB2" w:rsidRPr="0067239C">
        <w:rPr>
          <w:noProof w:val="0"/>
          <w:sz w:val="22"/>
          <w:szCs w:val="22"/>
          <w:lang w:eastAsia="en-GB"/>
        </w:rPr>
        <w:t xml:space="preserve"> for the implementation of </w:t>
      </w:r>
      <w:r w:rsidR="00611B0F" w:rsidRPr="0067239C">
        <w:rPr>
          <w:noProof w:val="0"/>
          <w:sz w:val="22"/>
          <w:szCs w:val="22"/>
          <w:lang w:eastAsia="en-GB"/>
        </w:rPr>
        <w:t>such</w:t>
      </w:r>
      <w:r w:rsidR="00B81FB2" w:rsidRPr="0067239C">
        <w:rPr>
          <w:noProof w:val="0"/>
          <w:sz w:val="22"/>
          <w:szCs w:val="22"/>
          <w:lang w:eastAsia="en-GB"/>
        </w:rPr>
        <w:t xml:space="preserve"> </w:t>
      </w:r>
      <w:r w:rsidR="00A23F55">
        <w:rPr>
          <w:noProof w:val="0"/>
          <w:sz w:val="22"/>
          <w:szCs w:val="22"/>
          <w:lang w:eastAsia="en-GB"/>
        </w:rPr>
        <w:t>Application</w:t>
      </w:r>
      <w:r w:rsidR="00B81FB2" w:rsidRPr="0067239C">
        <w:rPr>
          <w:noProof w:val="0"/>
          <w:sz w:val="22"/>
          <w:szCs w:val="22"/>
          <w:lang w:eastAsia="en-GB"/>
        </w:rPr>
        <w:t xml:space="preserve"> Experiment</w:t>
      </w:r>
      <w:r w:rsidRPr="0067239C">
        <w:rPr>
          <w:noProof w:val="0"/>
          <w:sz w:val="22"/>
          <w:szCs w:val="22"/>
          <w:lang w:eastAsia="en-GB"/>
        </w:rPr>
        <w:t xml:space="preserve"> </w:t>
      </w:r>
      <w:r w:rsidRPr="0067239C">
        <w:rPr>
          <w:sz w:val="22"/>
          <w:szCs w:val="22"/>
        </w:rPr>
        <w:t>and the Selected Third Party</w:t>
      </w:r>
      <w:r w:rsidR="002C6B15" w:rsidRPr="0067239C">
        <w:rPr>
          <w:sz w:val="22"/>
          <w:szCs w:val="22"/>
        </w:rPr>
        <w:t xml:space="preserve"> is willing to receive such funding under the terms a</w:t>
      </w:r>
      <w:r w:rsidRPr="0067239C">
        <w:rPr>
          <w:sz w:val="22"/>
          <w:szCs w:val="22"/>
        </w:rPr>
        <w:t>nd conditions of this Agreement.</w:t>
      </w:r>
    </w:p>
    <w:p w14:paraId="074866EA" w14:textId="77777777" w:rsidR="00D767D1" w:rsidRPr="0067239C" w:rsidRDefault="00D767D1" w:rsidP="00EE42B4">
      <w:pPr>
        <w:jc w:val="both"/>
        <w:rPr>
          <w:sz w:val="22"/>
          <w:szCs w:val="22"/>
        </w:rPr>
      </w:pPr>
    </w:p>
    <w:p w14:paraId="7FA0E463" w14:textId="44C841F3" w:rsidR="00662ACF" w:rsidRPr="0067239C" w:rsidRDefault="00D767D1" w:rsidP="00EE42B4">
      <w:pPr>
        <w:jc w:val="both"/>
        <w:rPr>
          <w:sz w:val="22"/>
          <w:szCs w:val="22"/>
        </w:rPr>
      </w:pPr>
      <w:r w:rsidRPr="0067239C">
        <w:rPr>
          <w:sz w:val="22"/>
          <w:szCs w:val="22"/>
        </w:rPr>
        <w:t>Whereas in accordance with the Grant Agreement and the Consortium Agreem</w:t>
      </w:r>
      <w:r w:rsidR="00AE73D2" w:rsidRPr="0067239C">
        <w:rPr>
          <w:sz w:val="22"/>
          <w:szCs w:val="22"/>
        </w:rPr>
        <w:t xml:space="preserve">ent, </w:t>
      </w:r>
      <w:r w:rsidRPr="0067239C">
        <w:rPr>
          <w:sz w:val="22"/>
          <w:szCs w:val="22"/>
        </w:rPr>
        <w:t>the Cascade Funding Partner shall sign an agreement with the Selected Third Party</w:t>
      </w:r>
      <w:r w:rsidR="00AE73D2" w:rsidRPr="0067239C">
        <w:rPr>
          <w:sz w:val="22"/>
          <w:szCs w:val="22"/>
        </w:rPr>
        <w:t xml:space="preserve"> compliant with the GA and CA</w:t>
      </w:r>
      <w:r w:rsidRPr="0067239C">
        <w:rPr>
          <w:sz w:val="22"/>
          <w:szCs w:val="22"/>
        </w:rPr>
        <w:t>, a</w:t>
      </w:r>
      <w:r w:rsidR="00A706F6" w:rsidRPr="0067239C">
        <w:rPr>
          <w:sz w:val="22"/>
          <w:szCs w:val="22"/>
        </w:rPr>
        <w:t xml:space="preserve">fter validation </w:t>
      </w:r>
      <w:r w:rsidR="00B32A86" w:rsidRPr="0067239C">
        <w:rPr>
          <w:sz w:val="22"/>
          <w:szCs w:val="22"/>
        </w:rPr>
        <w:t xml:space="preserve">by </w:t>
      </w:r>
      <w:r w:rsidR="00A706F6" w:rsidRPr="0067239C">
        <w:rPr>
          <w:sz w:val="22"/>
          <w:szCs w:val="22"/>
        </w:rPr>
        <w:t xml:space="preserve">the </w:t>
      </w:r>
      <w:r w:rsidR="00B32A86" w:rsidRPr="0067239C">
        <w:rPr>
          <w:sz w:val="22"/>
          <w:szCs w:val="22"/>
        </w:rPr>
        <w:t>o</w:t>
      </w:r>
      <w:r w:rsidR="00A706F6" w:rsidRPr="0067239C">
        <w:rPr>
          <w:sz w:val="22"/>
          <w:szCs w:val="22"/>
        </w:rPr>
        <w:t xml:space="preserve">ther </w:t>
      </w:r>
      <w:r w:rsidR="00B32A86" w:rsidRPr="0067239C">
        <w:rPr>
          <w:sz w:val="22"/>
          <w:szCs w:val="22"/>
        </w:rPr>
        <w:t xml:space="preserve">Participating </w:t>
      </w:r>
      <w:r w:rsidR="00A706F6" w:rsidRPr="0067239C">
        <w:rPr>
          <w:sz w:val="22"/>
          <w:szCs w:val="22"/>
        </w:rPr>
        <w:t>Partners</w:t>
      </w:r>
      <w:r w:rsidRPr="0067239C">
        <w:rPr>
          <w:sz w:val="22"/>
          <w:szCs w:val="22"/>
        </w:rPr>
        <w:t xml:space="preserve">. </w:t>
      </w:r>
    </w:p>
    <w:p w14:paraId="5937F85A" w14:textId="77777777" w:rsidR="00AE73D2" w:rsidRPr="0067239C" w:rsidRDefault="00AE73D2" w:rsidP="00EE42B4">
      <w:pPr>
        <w:jc w:val="both"/>
        <w:rPr>
          <w:sz w:val="22"/>
          <w:szCs w:val="22"/>
        </w:rPr>
      </w:pPr>
    </w:p>
    <w:p w14:paraId="533F8503" w14:textId="5ABE4A46" w:rsidR="00AE73D2" w:rsidRPr="0067239C" w:rsidRDefault="00AE73D2" w:rsidP="00EE42B4">
      <w:pPr>
        <w:jc w:val="both"/>
        <w:rPr>
          <w:sz w:val="22"/>
          <w:szCs w:val="22"/>
        </w:rPr>
      </w:pPr>
      <w:r w:rsidRPr="0067239C">
        <w:rPr>
          <w:sz w:val="22"/>
          <w:szCs w:val="22"/>
        </w:rPr>
        <w:t xml:space="preserve">Whereas the Cascade Funding Partner is </w:t>
      </w:r>
      <w:r w:rsidR="00662ACF" w:rsidRPr="0067239C">
        <w:rPr>
          <w:sz w:val="22"/>
          <w:szCs w:val="22"/>
        </w:rPr>
        <w:t xml:space="preserve">responsible for the execution of this Agreement with the Selected Third Party and for the monitoring of the </w:t>
      </w:r>
      <w:r w:rsidR="00A23F55">
        <w:rPr>
          <w:noProof w:val="0"/>
          <w:sz w:val="22"/>
          <w:szCs w:val="22"/>
          <w:lang w:eastAsia="en-GB"/>
        </w:rPr>
        <w:t>Application</w:t>
      </w:r>
      <w:r w:rsidR="00662ACF" w:rsidRPr="0067239C">
        <w:rPr>
          <w:sz w:val="22"/>
          <w:szCs w:val="22"/>
        </w:rPr>
        <w:t xml:space="preserve"> Experiment.</w:t>
      </w:r>
    </w:p>
    <w:p w14:paraId="46DEA8A5" w14:textId="77777777" w:rsidR="00611B0F" w:rsidRPr="0067239C" w:rsidRDefault="00611B0F" w:rsidP="00EE42B4">
      <w:pPr>
        <w:jc w:val="both"/>
        <w:rPr>
          <w:sz w:val="22"/>
          <w:szCs w:val="22"/>
        </w:rPr>
      </w:pPr>
    </w:p>
    <w:p w14:paraId="66F892A3" w14:textId="77777777" w:rsidR="002C6B15" w:rsidRPr="0067239C" w:rsidRDefault="002C6B15" w:rsidP="00EE42B4">
      <w:pPr>
        <w:jc w:val="both"/>
        <w:rPr>
          <w:sz w:val="22"/>
          <w:szCs w:val="22"/>
        </w:rPr>
      </w:pPr>
    </w:p>
    <w:p w14:paraId="64E71A70" w14:textId="77777777" w:rsidR="003F1572" w:rsidRDefault="003F1572">
      <w:pPr>
        <w:rPr>
          <w:sz w:val="22"/>
          <w:szCs w:val="22"/>
        </w:rPr>
      </w:pPr>
      <w:r>
        <w:rPr>
          <w:sz w:val="22"/>
          <w:szCs w:val="22"/>
        </w:rPr>
        <w:br w:type="page"/>
      </w:r>
    </w:p>
    <w:p w14:paraId="691E691B" w14:textId="59A6891E" w:rsidR="002C6B15" w:rsidRPr="0067239C" w:rsidRDefault="002C6B15" w:rsidP="00EE42B4">
      <w:pPr>
        <w:jc w:val="both"/>
        <w:rPr>
          <w:sz w:val="22"/>
          <w:szCs w:val="22"/>
        </w:rPr>
      </w:pPr>
      <w:r w:rsidRPr="0067239C">
        <w:rPr>
          <w:sz w:val="22"/>
          <w:szCs w:val="22"/>
        </w:rPr>
        <w:lastRenderedPageBreak/>
        <w:t>Now therefore it has been agreed as follows:</w:t>
      </w:r>
    </w:p>
    <w:p w14:paraId="46364DC5" w14:textId="77777777" w:rsidR="002C6B15" w:rsidRPr="0067239C" w:rsidRDefault="002C6B15" w:rsidP="00EE42B4">
      <w:pPr>
        <w:jc w:val="both"/>
        <w:rPr>
          <w:sz w:val="22"/>
          <w:szCs w:val="22"/>
        </w:rPr>
      </w:pPr>
    </w:p>
    <w:p w14:paraId="2C5251F7" w14:textId="77777777" w:rsidR="002C6B15" w:rsidRPr="0067239C" w:rsidRDefault="002C6B15" w:rsidP="000B049D">
      <w:pPr>
        <w:numPr>
          <w:ilvl w:val="0"/>
          <w:numId w:val="2"/>
        </w:numPr>
        <w:tabs>
          <w:tab w:val="clear" w:pos="750"/>
        </w:tabs>
        <w:jc w:val="both"/>
        <w:rPr>
          <w:b/>
          <w:noProof w:val="0"/>
          <w:sz w:val="22"/>
          <w:szCs w:val="22"/>
          <w:lang w:eastAsia="en-GB"/>
        </w:rPr>
      </w:pPr>
      <w:r w:rsidRPr="0067239C">
        <w:rPr>
          <w:b/>
          <w:noProof w:val="0"/>
          <w:sz w:val="22"/>
          <w:szCs w:val="22"/>
          <w:lang w:eastAsia="en-GB"/>
        </w:rPr>
        <w:t>DEFINITIONS</w:t>
      </w:r>
    </w:p>
    <w:p w14:paraId="6D1F2A93" w14:textId="77777777" w:rsidR="002C6B15" w:rsidRPr="0067239C" w:rsidRDefault="002C6B15" w:rsidP="00EE42B4">
      <w:pPr>
        <w:ind w:left="567" w:hanging="567"/>
        <w:jc w:val="both"/>
        <w:rPr>
          <w:noProof w:val="0"/>
          <w:sz w:val="22"/>
          <w:szCs w:val="22"/>
          <w:lang w:eastAsia="en-GB"/>
        </w:rPr>
      </w:pPr>
    </w:p>
    <w:p w14:paraId="5FB12BEE" w14:textId="77777777" w:rsidR="00C6246F" w:rsidRPr="0067239C" w:rsidRDefault="00E45D99" w:rsidP="00EE42B4">
      <w:pPr>
        <w:jc w:val="both"/>
        <w:rPr>
          <w:noProof w:val="0"/>
          <w:sz w:val="22"/>
          <w:szCs w:val="22"/>
          <w:lang w:eastAsia="en-GB"/>
        </w:rPr>
      </w:pPr>
      <w:r w:rsidRPr="0067239C">
        <w:rPr>
          <w:noProof w:val="0"/>
          <w:sz w:val="22"/>
          <w:szCs w:val="22"/>
          <w:lang w:eastAsia="en-GB"/>
        </w:rPr>
        <w:t xml:space="preserve">Words beginning with a capital letter shall have the meaning defined </w:t>
      </w:r>
      <w:r w:rsidR="00D067BF" w:rsidRPr="0067239C">
        <w:rPr>
          <w:noProof w:val="0"/>
          <w:sz w:val="22"/>
          <w:szCs w:val="22"/>
          <w:lang w:eastAsia="en-GB"/>
        </w:rPr>
        <w:t>in the</w:t>
      </w:r>
      <w:r w:rsidRPr="0067239C">
        <w:rPr>
          <w:noProof w:val="0"/>
          <w:sz w:val="22"/>
          <w:szCs w:val="22"/>
          <w:lang w:eastAsia="en-GB"/>
        </w:rPr>
        <w:t xml:space="preserve"> preamble </w:t>
      </w:r>
      <w:r w:rsidR="00D067BF" w:rsidRPr="0067239C">
        <w:rPr>
          <w:noProof w:val="0"/>
          <w:sz w:val="22"/>
          <w:szCs w:val="22"/>
          <w:lang w:eastAsia="en-GB"/>
        </w:rPr>
        <w:t xml:space="preserve">of the Agreement </w:t>
      </w:r>
      <w:r w:rsidRPr="0067239C">
        <w:rPr>
          <w:noProof w:val="0"/>
          <w:sz w:val="22"/>
          <w:szCs w:val="22"/>
          <w:lang w:eastAsia="en-GB"/>
        </w:rPr>
        <w:t xml:space="preserve">or </w:t>
      </w:r>
      <w:r w:rsidR="00FC5601" w:rsidRPr="0067239C">
        <w:rPr>
          <w:noProof w:val="0"/>
          <w:sz w:val="22"/>
          <w:szCs w:val="22"/>
          <w:lang w:eastAsia="en-GB"/>
        </w:rPr>
        <w:t>in this Section</w:t>
      </w:r>
      <w:r w:rsidRPr="0067239C">
        <w:rPr>
          <w:noProof w:val="0"/>
          <w:sz w:val="22"/>
          <w:szCs w:val="22"/>
          <w:lang w:eastAsia="en-GB"/>
        </w:rPr>
        <w:t>:</w:t>
      </w:r>
    </w:p>
    <w:p w14:paraId="2AEF4445" w14:textId="77777777" w:rsidR="00CA0F3B" w:rsidRPr="0067239C" w:rsidRDefault="00CA0F3B" w:rsidP="00EE42B4">
      <w:pPr>
        <w:jc w:val="both"/>
        <w:rPr>
          <w:noProof w:val="0"/>
          <w:sz w:val="22"/>
          <w:szCs w:val="22"/>
          <w:lang w:eastAsia="en-GB"/>
        </w:rPr>
      </w:pPr>
    </w:p>
    <w:p w14:paraId="381AD9BE" w14:textId="77777777" w:rsidR="00CA0F3B" w:rsidRPr="0067239C" w:rsidRDefault="00CA0F3B" w:rsidP="000B049D">
      <w:pPr>
        <w:numPr>
          <w:ilvl w:val="1"/>
          <w:numId w:val="2"/>
        </w:numPr>
        <w:ind w:left="1276" w:hanging="709"/>
        <w:jc w:val="both"/>
        <w:rPr>
          <w:sz w:val="22"/>
          <w:szCs w:val="22"/>
        </w:rPr>
      </w:pPr>
      <w:r w:rsidRPr="0067239C">
        <w:rPr>
          <w:b/>
          <w:sz w:val="22"/>
          <w:szCs w:val="22"/>
        </w:rPr>
        <w:t>Access Rights</w:t>
      </w:r>
      <w:r w:rsidRPr="0067239C">
        <w:rPr>
          <w:sz w:val="22"/>
          <w:szCs w:val="22"/>
        </w:rPr>
        <w:t xml:space="preserve"> means rights to use Results or Background under the terms and conditions laid down in this Agreement.</w:t>
      </w:r>
    </w:p>
    <w:p w14:paraId="79201D38" w14:textId="77777777" w:rsidR="005F6196" w:rsidRPr="0067239C" w:rsidRDefault="005F6196" w:rsidP="00EE42B4">
      <w:pPr>
        <w:pStyle w:val="listning"/>
        <w:widowControl w:val="0"/>
        <w:numPr>
          <w:ilvl w:val="0"/>
          <w:numId w:val="0"/>
        </w:numPr>
        <w:tabs>
          <w:tab w:val="clear" w:pos="284"/>
          <w:tab w:val="clear" w:pos="2835"/>
        </w:tabs>
        <w:ind w:left="1276"/>
        <w:rPr>
          <w:sz w:val="22"/>
          <w:szCs w:val="22"/>
          <w:lang w:val="en-GB"/>
        </w:rPr>
      </w:pPr>
    </w:p>
    <w:p w14:paraId="115645EC" w14:textId="29306602" w:rsidR="005F6196" w:rsidRPr="009A4C0B" w:rsidRDefault="005F6196" w:rsidP="000B049D">
      <w:pPr>
        <w:numPr>
          <w:ilvl w:val="1"/>
          <w:numId w:val="2"/>
        </w:numPr>
        <w:ind w:left="1276" w:hanging="709"/>
        <w:jc w:val="both"/>
        <w:rPr>
          <w:sz w:val="22"/>
          <w:szCs w:val="22"/>
        </w:rPr>
      </w:pPr>
      <w:r w:rsidRPr="0067239C">
        <w:rPr>
          <w:sz w:val="22"/>
          <w:szCs w:val="22"/>
        </w:rPr>
        <w:t xml:space="preserve">An </w:t>
      </w:r>
      <w:r w:rsidRPr="0067239C">
        <w:rPr>
          <w:b/>
          <w:sz w:val="22"/>
          <w:szCs w:val="22"/>
        </w:rPr>
        <w:t>Affiliated Entity</w:t>
      </w:r>
      <w:r w:rsidRPr="0067239C">
        <w:rPr>
          <w:sz w:val="22"/>
          <w:szCs w:val="22"/>
        </w:rPr>
        <w:t xml:space="preserve"> </w:t>
      </w:r>
      <w:r w:rsidR="00563A08">
        <w:rPr>
          <w:sz w:val="22"/>
          <w:szCs w:val="22"/>
        </w:rPr>
        <w:t>for</w:t>
      </w:r>
      <w:r w:rsidR="009729D3">
        <w:rPr>
          <w:sz w:val="22"/>
          <w:szCs w:val="22"/>
        </w:rPr>
        <w:t xml:space="preserve"> a</w:t>
      </w:r>
      <w:r w:rsidRPr="0067239C">
        <w:rPr>
          <w:sz w:val="22"/>
          <w:szCs w:val="22"/>
        </w:rPr>
        <w:t xml:space="preserve"> </w:t>
      </w:r>
      <w:r w:rsidR="00A23F55">
        <w:rPr>
          <w:sz w:val="22"/>
          <w:szCs w:val="22"/>
        </w:rPr>
        <w:t>FED4SAE</w:t>
      </w:r>
      <w:r w:rsidR="003018E4" w:rsidRPr="0067239C">
        <w:rPr>
          <w:sz w:val="22"/>
          <w:szCs w:val="22"/>
        </w:rPr>
        <w:t xml:space="preserve"> Beneficiary</w:t>
      </w:r>
      <w:r w:rsidRPr="0067239C">
        <w:rPr>
          <w:sz w:val="22"/>
          <w:szCs w:val="22"/>
        </w:rPr>
        <w:t xml:space="preserve"> </w:t>
      </w:r>
      <w:r w:rsidR="00563A08" w:rsidRPr="00563A08">
        <w:rPr>
          <w:sz w:val="22"/>
          <w:szCs w:val="22"/>
          <w:lang w:val="en-US"/>
        </w:rPr>
        <w:t xml:space="preserve">or for the Selected Third Party </w:t>
      </w:r>
      <w:r w:rsidRPr="0067239C">
        <w:rPr>
          <w:sz w:val="22"/>
          <w:szCs w:val="22"/>
        </w:rPr>
        <w:t>means:</w:t>
      </w:r>
    </w:p>
    <w:p w14:paraId="68874EB9" w14:textId="7C22BA86" w:rsidR="005F6196" w:rsidRPr="009A4C0B" w:rsidRDefault="005F6196" w:rsidP="000B049D">
      <w:pPr>
        <w:pStyle w:val="listning"/>
        <w:widowControl w:val="0"/>
        <w:numPr>
          <w:ilvl w:val="0"/>
          <w:numId w:val="5"/>
        </w:numPr>
        <w:tabs>
          <w:tab w:val="clear" w:pos="284"/>
          <w:tab w:val="clear" w:pos="2835"/>
          <w:tab w:val="left" w:pos="1701"/>
        </w:tabs>
        <w:ind w:left="1276" w:firstLine="0"/>
        <w:rPr>
          <w:sz w:val="22"/>
          <w:szCs w:val="22"/>
          <w:lang w:val="en-GB"/>
        </w:rPr>
      </w:pPr>
      <w:r w:rsidRPr="0067239C">
        <w:rPr>
          <w:sz w:val="22"/>
          <w:szCs w:val="22"/>
          <w:lang w:val="en-GB"/>
        </w:rPr>
        <w:t>any legal entity directly or indirectly Controlling, Controlled by, or under common Control with that</w:t>
      </w:r>
      <w:r w:rsidR="00563A08">
        <w:rPr>
          <w:sz w:val="22"/>
          <w:szCs w:val="22"/>
          <w:lang w:val="en-GB"/>
        </w:rPr>
        <w:t xml:space="preserve"> Party</w:t>
      </w:r>
      <w:r w:rsidRPr="0067239C">
        <w:rPr>
          <w:sz w:val="22"/>
          <w:szCs w:val="22"/>
          <w:lang w:val="en-GB"/>
        </w:rPr>
        <w:t>, for s</w:t>
      </w:r>
      <w:r w:rsidR="00CA0F3B" w:rsidRPr="0067239C">
        <w:rPr>
          <w:sz w:val="22"/>
          <w:szCs w:val="22"/>
          <w:lang w:val="en-GB"/>
        </w:rPr>
        <w:t>o long as such Control lasts</w:t>
      </w:r>
      <w:r w:rsidRPr="0067239C">
        <w:rPr>
          <w:sz w:val="22"/>
          <w:szCs w:val="22"/>
          <w:lang w:val="en-GB"/>
        </w:rPr>
        <w:t>; and</w:t>
      </w:r>
    </w:p>
    <w:p w14:paraId="29E40BE4" w14:textId="1CB27CBD" w:rsidR="005F6196" w:rsidRPr="0067239C" w:rsidRDefault="005F6196" w:rsidP="000B049D">
      <w:pPr>
        <w:pStyle w:val="listning"/>
        <w:widowControl w:val="0"/>
        <w:numPr>
          <w:ilvl w:val="0"/>
          <w:numId w:val="5"/>
        </w:numPr>
        <w:tabs>
          <w:tab w:val="clear" w:pos="284"/>
          <w:tab w:val="clear" w:pos="2835"/>
          <w:tab w:val="left" w:pos="1701"/>
        </w:tabs>
        <w:ind w:left="1276" w:firstLine="0"/>
        <w:rPr>
          <w:sz w:val="22"/>
          <w:szCs w:val="22"/>
          <w:lang w:val="en-GB"/>
        </w:rPr>
      </w:pPr>
      <w:r w:rsidRPr="0067239C">
        <w:rPr>
          <w:sz w:val="22"/>
          <w:szCs w:val="22"/>
          <w:lang w:val="en-GB"/>
        </w:rPr>
        <w:t xml:space="preserve">any other legal entity that is listed on an </w:t>
      </w:r>
      <w:r w:rsidR="00091DB4" w:rsidRPr="0067239C">
        <w:rPr>
          <w:sz w:val="22"/>
          <w:szCs w:val="22"/>
          <w:lang w:val="en-GB"/>
        </w:rPr>
        <w:t xml:space="preserve">exhaustive basis </w:t>
      </w:r>
      <w:r w:rsidR="0057625C" w:rsidRPr="0067239C">
        <w:rPr>
          <w:sz w:val="22"/>
          <w:szCs w:val="22"/>
          <w:lang w:val="en-GB"/>
        </w:rPr>
        <w:t xml:space="preserve">in Annex </w:t>
      </w:r>
      <w:r w:rsidR="00FC1247">
        <w:rPr>
          <w:sz w:val="22"/>
          <w:szCs w:val="22"/>
          <w:lang w:val="en-GB"/>
        </w:rPr>
        <w:t>4</w:t>
      </w:r>
      <w:r w:rsidR="0057625C" w:rsidRPr="0067239C">
        <w:rPr>
          <w:sz w:val="22"/>
          <w:szCs w:val="22"/>
          <w:lang w:val="en-GB"/>
        </w:rPr>
        <w:t xml:space="preserve"> “Specific </w:t>
      </w:r>
      <w:r w:rsidR="00A23F55">
        <w:rPr>
          <w:sz w:val="22"/>
          <w:szCs w:val="22"/>
          <w:lang w:eastAsia="en-GB"/>
        </w:rPr>
        <w:t>Application</w:t>
      </w:r>
      <w:r w:rsidR="0057625C" w:rsidRPr="0067239C">
        <w:rPr>
          <w:sz w:val="22"/>
          <w:szCs w:val="22"/>
          <w:lang w:val="en-GB"/>
        </w:rPr>
        <w:t xml:space="preserve"> Experiment Contract”</w:t>
      </w:r>
      <w:r w:rsidR="00E64AA6" w:rsidRPr="0067239C">
        <w:rPr>
          <w:sz w:val="22"/>
          <w:szCs w:val="22"/>
          <w:lang w:val="en-GB"/>
        </w:rPr>
        <w:t xml:space="preserve"> </w:t>
      </w:r>
      <w:r w:rsidR="00CA0F3B" w:rsidRPr="0067239C">
        <w:rPr>
          <w:sz w:val="22"/>
          <w:szCs w:val="22"/>
          <w:lang w:val="en-GB"/>
        </w:rPr>
        <w:t>to this Agreement</w:t>
      </w:r>
      <w:r w:rsidRPr="0067239C">
        <w:rPr>
          <w:sz w:val="22"/>
          <w:szCs w:val="22"/>
          <w:lang w:val="en-GB"/>
        </w:rPr>
        <w:t xml:space="preserve"> as being an</w:t>
      </w:r>
      <w:r w:rsidR="00CA0F3B" w:rsidRPr="0067239C">
        <w:rPr>
          <w:sz w:val="22"/>
          <w:szCs w:val="22"/>
          <w:lang w:val="en-GB"/>
        </w:rPr>
        <w:t xml:space="preserve"> Affiliated Entity</w:t>
      </w:r>
      <w:r w:rsidR="009729D3">
        <w:rPr>
          <w:sz w:val="22"/>
          <w:szCs w:val="22"/>
          <w:lang w:val="en-GB"/>
        </w:rPr>
        <w:t xml:space="preserve"> of a Party</w:t>
      </w:r>
      <w:r w:rsidRPr="0067239C">
        <w:rPr>
          <w:sz w:val="22"/>
          <w:szCs w:val="22"/>
          <w:lang w:val="en-GB"/>
        </w:rPr>
        <w:t xml:space="preserve">, where such legal </w:t>
      </w:r>
      <w:r w:rsidR="00CA0F3B" w:rsidRPr="0067239C">
        <w:rPr>
          <w:sz w:val="22"/>
          <w:szCs w:val="22"/>
          <w:lang w:val="en-GB"/>
        </w:rPr>
        <w:t xml:space="preserve">entity is one in which that </w:t>
      </w:r>
      <w:r w:rsidR="00563A08">
        <w:rPr>
          <w:sz w:val="22"/>
          <w:szCs w:val="22"/>
          <w:lang w:val="en-GB"/>
        </w:rPr>
        <w:t>Party</w:t>
      </w:r>
      <w:r w:rsidR="00F26D6D">
        <w:rPr>
          <w:sz w:val="22"/>
          <w:szCs w:val="22"/>
          <w:lang w:val="en-GB"/>
        </w:rPr>
        <w:t xml:space="preserve"> </w:t>
      </w:r>
      <w:r w:rsidRPr="0067239C">
        <w:rPr>
          <w:sz w:val="22"/>
          <w:szCs w:val="22"/>
          <w:lang w:val="en-GB"/>
        </w:rPr>
        <w:t xml:space="preserve">(or a legal entity qualifying as an Affiliated </w:t>
      </w:r>
      <w:r w:rsidR="00CA0F3B" w:rsidRPr="0067239C">
        <w:rPr>
          <w:sz w:val="22"/>
          <w:szCs w:val="22"/>
          <w:lang w:val="en-GB"/>
        </w:rPr>
        <w:t xml:space="preserve">Entity of that </w:t>
      </w:r>
      <w:r w:rsidR="00563A08">
        <w:rPr>
          <w:sz w:val="22"/>
          <w:szCs w:val="22"/>
          <w:lang w:val="en-GB"/>
        </w:rPr>
        <w:t xml:space="preserve">Party </w:t>
      </w:r>
      <w:r w:rsidRPr="0067239C">
        <w:rPr>
          <w:sz w:val="22"/>
          <w:szCs w:val="22"/>
          <w:lang w:val="en-GB"/>
        </w:rPr>
        <w:t>under (a) directly above) has a 50% equity share or is the single largest equity shareholder.</w:t>
      </w:r>
    </w:p>
    <w:p w14:paraId="2CA8E6E5" w14:textId="77777777" w:rsidR="005F6196" w:rsidRPr="0067239C" w:rsidRDefault="005F6196" w:rsidP="00EE42B4">
      <w:pPr>
        <w:pStyle w:val="listning"/>
        <w:widowControl w:val="0"/>
        <w:numPr>
          <w:ilvl w:val="0"/>
          <w:numId w:val="0"/>
        </w:numPr>
        <w:tabs>
          <w:tab w:val="clear" w:pos="284"/>
          <w:tab w:val="clear" w:pos="2835"/>
        </w:tabs>
        <w:ind w:left="1276"/>
        <w:rPr>
          <w:sz w:val="22"/>
          <w:szCs w:val="22"/>
          <w:lang w:val="en-GB"/>
        </w:rPr>
      </w:pPr>
    </w:p>
    <w:p w14:paraId="5833D71F" w14:textId="75BCB942" w:rsidR="005F6196" w:rsidRPr="0067239C" w:rsidRDefault="005F6196" w:rsidP="009A4C0B">
      <w:pPr>
        <w:pStyle w:val="listning"/>
        <w:widowControl w:val="0"/>
        <w:numPr>
          <w:ilvl w:val="0"/>
          <w:numId w:val="0"/>
        </w:numPr>
        <w:tabs>
          <w:tab w:val="clear" w:pos="284"/>
          <w:tab w:val="clear" w:pos="2835"/>
        </w:tabs>
        <w:ind w:left="1276" w:hanging="11"/>
        <w:rPr>
          <w:sz w:val="22"/>
          <w:szCs w:val="22"/>
          <w:lang w:val="en-GB"/>
        </w:rPr>
      </w:pPr>
      <w:r w:rsidRPr="0067239C">
        <w:rPr>
          <w:sz w:val="22"/>
          <w:szCs w:val="22"/>
          <w:lang w:val="en-GB"/>
        </w:rPr>
        <w:t>For the above purposes, "Control" of any legal entity shall exist through the direct or indirect:</w:t>
      </w:r>
    </w:p>
    <w:p w14:paraId="57D09814" w14:textId="77777777" w:rsidR="005F6196" w:rsidRPr="0067239C" w:rsidRDefault="005F6196" w:rsidP="00EE42B4">
      <w:pPr>
        <w:pStyle w:val="listning"/>
        <w:widowControl w:val="0"/>
        <w:numPr>
          <w:ilvl w:val="0"/>
          <w:numId w:val="0"/>
        </w:numPr>
        <w:tabs>
          <w:tab w:val="clear" w:pos="284"/>
          <w:tab w:val="clear" w:pos="2835"/>
        </w:tabs>
        <w:ind w:left="1701" w:hanging="426"/>
        <w:rPr>
          <w:sz w:val="22"/>
          <w:szCs w:val="22"/>
          <w:lang w:val="en-GB"/>
        </w:rPr>
      </w:pPr>
      <w:r w:rsidRPr="0067239C">
        <w:rPr>
          <w:sz w:val="22"/>
          <w:szCs w:val="22"/>
          <w:lang w:val="en-GB"/>
        </w:rPr>
        <w:t>-</w:t>
      </w:r>
      <w:r w:rsidRPr="0067239C">
        <w:rPr>
          <w:sz w:val="22"/>
          <w:szCs w:val="22"/>
          <w:lang w:val="en-GB"/>
        </w:rPr>
        <w:tab/>
        <w:t xml:space="preserve">ownership of more than 50% of the nominal value of the issued share capital of the legal entity or of more than 50% of the issued share capital entitling the holders to vote for the election of directors or persons performing similar functions, or </w:t>
      </w:r>
    </w:p>
    <w:p w14:paraId="78670C9B" w14:textId="77777777" w:rsidR="005F6196" w:rsidRPr="0067239C" w:rsidRDefault="005F6196" w:rsidP="00EE42B4">
      <w:pPr>
        <w:pStyle w:val="listning"/>
        <w:widowControl w:val="0"/>
        <w:numPr>
          <w:ilvl w:val="0"/>
          <w:numId w:val="0"/>
        </w:numPr>
        <w:tabs>
          <w:tab w:val="clear" w:pos="284"/>
          <w:tab w:val="clear" w:pos="2835"/>
        </w:tabs>
        <w:ind w:left="1701" w:hanging="426"/>
        <w:rPr>
          <w:sz w:val="22"/>
          <w:szCs w:val="22"/>
          <w:lang w:val="en-GB"/>
        </w:rPr>
      </w:pPr>
      <w:r w:rsidRPr="0067239C">
        <w:rPr>
          <w:sz w:val="22"/>
          <w:szCs w:val="22"/>
          <w:lang w:val="en-GB"/>
        </w:rPr>
        <w:t>-</w:t>
      </w:r>
      <w:r w:rsidRPr="0067239C">
        <w:rPr>
          <w:sz w:val="22"/>
          <w:szCs w:val="22"/>
          <w:lang w:val="en-GB"/>
        </w:rPr>
        <w:tab/>
        <w:t>right by any other means to elect or appoint directors of the legal entity (or persons performing similar functions) who have a majority vote.</w:t>
      </w:r>
    </w:p>
    <w:p w14:paraId="245B923E" w14:textId="77777777" w:rsidR="005F6196" w:rsidRPr="0067239C" w:rsidRDefault="005F6196" w:rsidP="00EE42B4">
      <w:pPr>
        <w:pStyle w:val="listning"/>
        <w:widowControl w:val="0"/>
        <w:numPr>
          <w:ilvl w:val="0"/>
          <w:numId w:val="0"/>
        </w:numPr>
        <w:tabs>
          <w:tab w:val="clear" w:pos="284"/>
          <w:tab w:val="clear" w:pos="2835"/>
        </w:tabs>
        <w:ind w:left="1276"/>
        <w:rPr>
          <w:sz w:val="22"/>
          <w:szCs w:val="22"/>
          <w:lang w:val="en-GB"/>
        </w:rPr>
      </w:pPr>
    </w:p>
    <w:p w14:paraId="680618C8" w14:textId="77777777" w:rsidR="005F6196" w:rsidRPr="0067239C" w:rsidRDefault="005F6196" w:rsidP="00EE42B4">
      <w:pPr>
        <w:pStyle w:val="listning"/>
        <w:widowControl w:val="0"/>
        <w:numPr>
          <w:ilvl w:val="0"/>
          <w:numId w:val="0"/>
        </w:numPr>
        <w:tabs>
          <w:tab w:val="clear" w:pos="284"/>
          <w:tab w:val="clear" w:pos="2835"/>
        </w:tabs>
        <w:ind w:left="1276"/>
        <w:rPr>
          <w:sz w:val="22"/>
          <w:szCs w:val="22"/>
          <w:lang w:val="en-GB"/>
        </w:rPr>
      </w:pPr>
      <w:r w:rsidRPr="0067239C">
        <w:rPr>
          <w:sz w:val="22"/>
          <w:szCs w:val="22"/>
          <w:lang w:val="en-GB"/>
        </w:rPr>
        <w:t>Common Control through government does not, in itself, create Affiliated Entity status.</w:t>
      </w:r>
    </w:p>
    <w:p w14:paraId="3AD9D198" w14:textId="6613243A" w:rsidR="0027452C" w:rsidRPr="0067239C" w:rsidRDefault="0027452C" w:rsidP="00650727">
      <w:pPr>
        <w:pStyle w:val="listning"/>
        <w:widowControl w:val="0"/>
        <w:numPr>
          <w:ilvl w:val="0"/>
          <w:numId w:val="0"/>
        </w:numPr>
        <w:tabs>
          <w:tab w:val="clear" w:pos="284"/>
          <w:tab w:val="clear" w:pos="2835"/>
        </w:tabs>
        <w:ind w:left="1276"/>
        <w:rPr>
          <w:sz w:val="22"/>
        </w:rPr>
      </w:pPr>
    </w:p>
    <w:p w14:paraId="10E25854" w14:textId="638CADB0" w:rsidR="0027452C" w:rsidRDefault="0027452C" w:rsidP="000B049D">
      <w:pPr>
        <w:numPr>
          <w:ilvl w:val="1"/>
          <w:numId w:val="2"/>
        </w:numPr>
        <w:ind w:left="1276" w:hanging="709"/>
        <w:jc w:val="both"/>
        <w:rPr>
          <w:sz w:val="22"/>
          <w:szCs w:val="22"/>
        </w:rPr>
      </w:pPr>
      <w:r w:rsidRPr="0067239C">
        <w:rPr>
          <w:b/>
          <w:sz w:val="22"/>
          <w:szCs w:val="22"/>
        </w:rPr>
        <w:t xml:space="preserve">Agreement </w:t>
      </w:r>
      <w:r w:rsidRPr="0067239C">
        <w:rPr>
          <w:sz w:val="22"/>
          <w:szCs w:val="22"/>
        </w:rPr>
        <w:t xml:space="preserve">means this Standard </w:t>
      </w:r>
      <w:r w:rsidR="00A23F55">
        <w:rPr>
          <w:noProof w:val="0"/>
          <w:sz w:val="22"/>
          <w:szCs w:val="22"/>
          <w:lang w:eastAsia="en-GB"/>
        </w:rPr>
        <w:t>Application</w:t>
      </w:r>
      <w:r w:rsidRPr="0067239C">
        <w:rPr>
          <w:sz w:val="22"/>
          <w:szCs w:val="22"/>
        </w:rPr>
        <w:t xml:space="preserve"> Experiment Contract</w:t>
      </w:r>
      <w:r w:rsidR="000745D2" w:rsidRPr="0067239C">
        <w:rPr>
          <w:sz w:val="22"/>
          <w:szCs w:val="22"/>
        </w:rPr>
        <w:t>, together with its Annexes.</w:t>
      </w:r>
    </w:p>
    <w:p w14:paraId="0B5802AD" w14:textId="77777777" w:rsidR="0030439E" w:rsidRDefault="0030439E" w:rsidP="0030439E">
      <w:pPr>
        <w:ind w:left="1276"/>
        <w:jc w:val="both"/>
        <w:rPr>
          <w:sz w:val="22"/>
          <w:szCs w:val="22"/>
        </w:rPr>
      </w:pPr>
    </w:p>
    <w:p w14:paraId="080A3573" w14:textId="592A5506" w:rsidR="0030439E" w:rsidRPr="0030439E" w:rsidRDefault="0030439E" w:rsidP="000B049D">
      <w:pPr>
        <w:pStyle w:val="Paragraphedeliste"/>
        <w:numPr>
          <w:ilvl w:val="1"/>
          <w:numId w:val="2"/>
        </w:numPr>
        <w:ind w:left="1276" w:hanging="709"/>
        <w:rPr>
          <w:noProof/>
          <w:sz w:val="22"/>
          <w:szCs w:val="22"/>
          <w:lang w:val="en-GB" w:eastAsia="en-US"/>
        </w:rPr>
      </w:pPr>
      <w:r w:rsidRPr="0030439E">
        <w:rPr>
          <w:b/>
          <w:noProof/>
          <w:sz w:val="22"/>
          <w:szCs w:val="22"/>
          <w:lang w:val="en-GB" w:eastAsia="en-US"/>
        </w:rPr>
        <w:t>Application Experiment</w:t>
      </w:r>
      <w:r w:rsidRPr="0030439E">
        <w:rPr>
          <w:noProof/>
          <w:sz w:val="22"/>
          <w:szCs w:val="22"/>
          <w:lang w:val="en-GB" w:eastAsia="en-US"/>
        </w:rPr>
        <w:t xml:space="preserve"> means the experiment detailed in Annex 4 “Specific Application Experiment Contract” to be carried out by the Selected Third Party, with the objective to develop</w:t>
      </w:r>
      <w:r w:rsidR="00F84885">
        <w:rPr>
          <w:noProof/>
          <w:sz w:val="22"/>
          <w:szCs w:val="22"/>
          <w:lang w:val="en-GB" w:eastAsia="en-US"/>
        </w:rPr>
        <w:t xml:space="preserve"> and further exploit</w:t>
      </w:r>
      <w:r w:rsidRPr="0030439E">
        <w:rPr>
          <w:noProof/>
          <w:sz w:val="22"/>
          <w:szCs w:val="22"/>
          <w:lang w:val="en-GB" w:eastAsia="en-US"/>
        </w:rPr>
        <w:t xml:space="preserve"> an innovative CPS-enabled system. </w:t>
      </w:r>
    </w:p>
    <w:p w14:paraId="4C2F1475" w14:textId="77777777" w:rsidR="0027452C" w:rsidRPr="0067239C" w:rsidRDefault="0027452C" w:rsidP="0027452C">
      <w:pPr>
        <w:ind w:left="1276"/>
        <w:jc w:val="both"/>
        <w:rPr>
          <w:sz w:val="22"/>
          <w:szCs w:val="22"/>
        </w:rPr>
      </w:pPr>
    </w:p>
    <w:p w14:paraId="6C157C61" w14:textId="77777777" w:rsidR="00C6246F" w:rsidRPr="0067239C" w:rsidRDefault="00124424" w:rsidP="000B049D">
      <w:pPr>
        <w:numPr>
          <w:ilvl w:val="1"/>
          <w:numId w:val="2"/>
        </w:numPr>
        <w:ind w:left="1276" w:hanging="709"/>
        <w:jc w:val="both"/>
        <w:rPr>
          <w:sz w:val="22"/>
          <w:szCs w:val="22"/>
        </w:rPr>
      </w:pPr>
      <w:r w:rsidRPr="0067239C">
        <w:rPr>
          <w:b/>
          <w:sz w:val="22"/>
          <w:szCs w:val="22"/>
        </w:rPr>
        <w:t>Background</w:t>
      </w:r>
      <w:r w:rsidRPr="0067239C">
        <w:rPr>
          <w:sz w:val="22"/>
          <w:szCs w:val="22"/>
        </w:rPr>
        <w:t xml:space="preserve"> </w:t>
      </w:r>
      <w:r w:rsidR="00C6246F" w:rsidRPr="0067239C">
        <w:rPr>
          <w:sz w:val="22"/>
          <w:szCs w:val="22"/>
        </w:rPr>
        <w:t>means any data, know-how or information – whatever its form or nature (tangible or intangible), including any rights such as intellectual property rights – that:</w:t>
      </w:r>
    </w:p>
    <w:p w14:paraId="0F519106" w14:textId="15FD2C7D" w:rsidR="00C6246F" w:rsidRPr="0067239C" w:rsidRDefault="00C6246F" w:rsidP="00EE42B4">
      <w:pPr>
        <w:pStyle w:val="listning"/>
        <w:widowControl w:val="0"/>
        <w:numPr>
          <w:ilvl w:val="0"/>
          <w:numId w:val="0"/>
        </w:numPr>
        <w:tabs>
          <w:tab w:val="clear" w:pos="284"/>
          <w:tab w:val="clear" w:pos="2835"/>
        </w:tabs>
        <w:ind w:left="1276"/>
        <w:rPr>
          <w:sz w:val="22"/>
          <w:szCs w:val="22"/>
          <w:lang w:val="en-GB"/>
        </w:rPr>
      </w:pPr>
      <w:r w:rsidRPr="0067239C">
        <w:rPr>
          <w:sz w:val="22"/>
          <w:szCs w:val="22"/>
          <w:lang w:val="en-GB"/>
        </w:rPr>
        <w:t>(a) is held by a</w:t>
      </w:r>
      <w:r w:rsidR="00CB5F08" w:rsidRPr="0067239C">
        <w:rPr>
          <w:sz w:val="22"/>
          <w:szCs w:val="22"/>
          <w:lang w:val="en-GB"/>
        </w:rPr>
        <w:t xml:space="preserve"> </w:t>
      </w:r>
      <w:r w:rsidR="00CB5F08" w:rsidRPr="0067239C">
        <w:rPr>
          <w:sz w:val="22"/>
          <w:szCs w:val="22"/>
          <w:lang w:val="fi-FI"/>
        </w:rPr>
        <w:t>Participating</w:t>
      </w:r>
      <w:r w:rsidR="00CB5F08" w:rsidRPr="0067239C">
        <w:rPr>
          <w:sz w:val="22"/>
          <w:szCs w:val="22"/>
          <w:lang w:val="en-GB"/>
        </w:rPr>
        <w:t xml:space="preserve"> </w:t>
      </w:r>
      <w:r w:rsidR="00B0756A" w:rsidRPr="0067239C">
        <w:rPr>
          <w:sz w:val="22"/>
          <w:szCs w:val="22"/>
          <w:lang w:val="en-GB"/>
        </w:rPr>
        <w:t>Partner</w:t>
      </w:r>
      <w:r w:rsidR="00633F86" w:rsidRPr="0067239C">
        <w:rPr>
          <w:sz w:val="22"/>
          <w:szCs w:val="22"/>
          <w:lang w:val="en-GB"/>
        </w:rPr>
        <w:t xml:space="preserve"> </w:t>
      </w:r>
      <w:r w:rsidR="009A4C0B">
        <w:rPr>
          <w:sz w:val="22"/>
          <w:szCs w:val="22"/>
          <w:lang w:val="en-GB"/>
        </w:rPr>
        <w:t>before</w:t>
      </w:r>
      <w:r w:rsidR="008462CE">
        <w:rPr>
          <w:sz w:val="22"/>
          <w:szCs w:val="22"/>
          <w:lang w:val="en-GB"/>
        </w:rPr>
        <w:t xml:space="preserve"> the start of the Application Experiment</w:t>
      </w:r>
      <w:r w:rsidRPr="0067239C">
        <w:rPr>
          <w:sz w:val="22"/>
          <w:szCs w:val="22"/>
          <w:lang w:val="en-GB"/>
        </w:rPr>
        <w:t>,</w:t>
      </w:r>
      <w:r w:rsidR="009A4C0B">
        <w:rPr>
          <w:sz w:val="22"/>
          <w:szCs w:val="22"/>
          <w:lang w:val="en-GB"/>
        </w:rPr>
        <w:t xml:space="preserve"> or is generated by a </w:t>
      </w:r>
      <w:r w:rsidR="00F24336">
        <w:rPr>
          <w:sz w:val="22"/>
          <w:szCs w:val="22"/>
          <w:lang w:val="en-GB"/>
        </w:rPr>
        <w:t xml:space="preserve">Participating </w:t>
      </w:r>
      <w:r w:rsidR="009A4C0B">
        <w:rPr>
          <w:sz w:val="22"/>
          <w:szCs w:val="22"/>
          <w:lang w:val="en-GB"/>
        </w:rPr>
        <w:t>Part</w:t>
      </w:r>
      <w:r w:rsidR="00F24336">
        <w:rPr>
          <w:sz w:val="22"/>
          <w:szCs w:val="22"/>
          <w:lang w:val="en-GB"/>
        </w:rPr>
        <w:t>ner</w:t>
      </w:r>
      <w:r w:rsidR="009A4C0B">
        <w:rPr>
          <w:sz w:val="22"/>
          <w:szCs w:val="22"/>
          <w:lang w:val="en-GB"/>
        </w:rPr>
        <w:t xml:space="preserve"> in parallel to the </w:t>
      </w:r>
      <w:r w:rsidR="00BC5BE3" w:rsidRPr="00BC5BE3">
        <w:rPr>
          <w:sz w:val="22"/>
          <w:szCs w:val="22"/>
          <w:lang w:val="en-GB"/>
        </w:rPr>
        <w:t>Application Experiment by its employees who are not involved in the Application Experiment, nor have access to the information related to the Application Experiment,</w:t>
      </w:r>
      <w:r w:rsidRPr="00BC5BE3">
        <w:rPr>
          <w:sz w:val="22"/>
          <w:szCs w:val="22"/>
          <w:lang w:val="en-GB"/>
        </w:rPr>
        <w:t xml:space="preserve"> and</w:t>
      </w:r>
    </w:p>
    <w:p w14:paraId="624BE80C" w14:textId="7AD1ED73" w:rsidR="00BA7E60" w:rsidRPr="0067239C" w:rsidRDefault="00124424" w:rsidP="00BC5BE3">
      <w:pPr>
        <w:pStyle w:val="listning"/>
        <w:widowControl w:val="0"/>
        <w:numPr>
          <w:ilvl w:val="0"/>
          <w:numId w:val="0"/>
        </w:numPr>
        <w:tabs>
          <w:tab w:val="clear" w:pos="284"/>
          <w:tab w:val="clear" w:pos="2835"/>
        </w:tabs>
        <w:ind w:left="1276"/>
        <w:rPr>
          <w:sz w:val="22"/>
          <w:szCs w:val="22"/>
          <w:lang w:val="en-GB"/>
        </w:rPr>
      </w:pPr>
      <w:r w:rsidRPr="0067239C">
        <w:rPr>
          <w:sz w:val="22"/>
          <w:szCs w:val="22"/>
          <w:lang w:val="en-GB"/>
        </w:rPr>
        <w:t xml:space="preserve">(b) is </w:t>
      </w:r>
      <w:r w:rsidR="00C6246F" w:rsidRPr="0067239C">
        <w:rPr>
          <w:sz w:val="22"/>
          <w:szCs w:val="22"/>
          <w:lang w:val="en-GB"/>
        </w:rPr>
        <w:t xml:space="preserve">Needed by another </w:t>
      </w:r>
      <w:r w:rsidR="00CB5F08" w:rsidRPr="0067239C">
        <w:rPr>
          <w:sz w:val="22"/>
          <w:szCs w:val="22"/>
          <w:lang w:val="fi-FI"/>
        </w:rPr>
        <w:t>Participating</w:t>
      </w:r>
      <w:r w:rsidR="00CB5F08" w:rsidRPr="0067239C">
        <w:rPr>
          <w:sz w:val="22"/>
          <w:szCs w:val="22"/>
          <w:lang w:val="en-GB"/>
        </w:rPr>
        <w:t xml:space="preserve"> </w:t>
      </w:r>
      <w:r w:rsidR="00B0756A" w:rsidRPr="0067239C">
        <w:rPr>
          <w:sz w:val="22"/>
          <w:szCs w:val="22"/>
          <w:lang w:val="en-GB"/>
        </w:rPr>
        <w:t>Partner</w:t>
      </w:r>
      <w:r w:rsidR="00C6246F" w:rsidRPr="0067239C">
        <w:rPr>
          <w:sz w:val="22"/>
          <w:szCs w:val="22"/>
          <w:lang w:val="en-GB"/>
        </w:rPr>
        <w:t xml:space="preserve"> to implemen</w:t>
      </w:r>
      <w:r w:rsidR="00BA7E60" w:rsidRPr="0067239C">
        <w:rPr>
          <w:sz w:val="22"/>
          <w:szCs w:val="22"/>
          <w:lang w:val="en-GB"/>
        </w:rPr>
        <w:t xml:space="preserve">t its own tasks under the </w:t>
      </w:r>
      <w:r w:rsidR="00A23F55">
        <w:rPr>
          <w:sz w:val="22"/>
          <w:szCs w:val="22"/>
          <w:lang w:eastAsia="en-GB"/>
        </w:rPr>
        <w:t>Application</w:t>
      </w:r>
      <w:r w:rsidR="00A23F55" w:rsidRPr="0067239C">
        <w:rPr>
          <w:sz w:val="22"/>
          <w:szCs w:val="22"/>
          <w:lang w:val="en-GB"/>
        </w:rPr>
        <w:t xml:space="preserve"> </w:t>
      </w:r>
      <w:r w:rsidR="00BA7E60" w:rsidRPr="0067239C">
        <w:rPr>
          <w:sz w:val="22"/>
          <w:szCs w:val="22"/>
          <w:lang w:val="en-GB"/>
        </w:rPr>
        <w:t>Experiment</w:t>
      </w:r>
      <w:r w:rsidR="00C6246F" w:rsidRPr="0067239C">
        <w:rPr>
          <w:sz w:val="22"/>
          <w:szCs w:val="22"/>
          <w:lang w:val="en-GB"/>
        </w:rPr>
        <w:t xml:space="preserve"> or to Exploit its own Results,</w:t>
      </w:r>
    </w:p>
    <w:p w14:paraId="1511F2D9" w14:textId="3F4F688A" w:rsidR="00E45D99" w:rsidRPr="0067239C" w:rsidRDefault="00C6246F" w:rsidP="00EE42B4">
      <w:pPr>
        <w:pStyle w:val="listning"/>
        <w:widowControl w:val="0"/>
        <w:numPr>
          <w:ilvl w:val="0"/>
          <w:numId w:val="0"/>
        </w:numPr>
        <w:tabs>
          <w:tab w:val="clear" w:pos="284"/>
          <w:tab w:val="clear" w:pos="2835"/>
        </w:tabs>
        <w:ind w:left="1276"/>
        <w:rPr>
          <w:sz w:val="22"/>
          <w:szCs w:val="22"/>
        </w:rPr>
      </w:pPr>
      <w:r w:rsidRPr="0067239C">
        <w:rPr>
          <w:sz w:val="22"/>
          <w:szCs w:val="22"/>
          <w:lang w:val="en-GB"/>
        </w:rPr>
        <w:t>but solely to the extent that such data, information, know-how and/or intellectual property right</w:t>
      </w:r>
      <w:r w:rsidR="00124424" w:rsidRPr="0067239C">
        <w:rPr>
          <w:sz w:val="22"/>
          <w:szCs w:val="22"/>
          <w:lang w:val="en-GB"/>
        </w:rPr>
        <w:t xml:space="preserve">s are introduced into the </w:t>
      </w:r>
      <w:r w:rsidR="00A23F55">
        <w:rPr>
          <w:sz w:val="22"/>
          <w:szCs w:val="22"/>
          <w:lang w:eastAsia="en-GB"/>
        </w:rPr>
        <w:t>Application</w:t>
      </w:r>
      <w:r w:rsidR="00124424" w:rsidRPr="0067239C">
        <w:rPr>
          <w:sz w:val="22"/>
          <w:szCs w:val="22"/>
          <w:lang w:val="en-GB"/>
        </w:rPr>
        <w:t xml:space="preserve"> Experiment</w:t>
      </w:r>
      <w:r w:rsidR="00BC5BE3">
        <w:rPr>
          <w:sz w:val="22"/>
          <w:szCs w:val="22"/>
          <w:lang w:val="en-GB"/>
        </w:rPr>
        <w:t xml:space="preserve"> by the owning Participating Partner</w:t>
      </w:r>
      <w:r w:rsidRPr="0067239C">
        <w:rPr>
          <w:sz w:val="22"/>
          <w:szCs w:val="22"/>
          <w:lang w:val="en-GB"/>
        </w:rPr>
        <w:t>.</w:t>
      </w:r>
    </w:p>
    <w:p w14:paraId="09DEDF24" w14:textId="77777777" w:rsidR="0038707D" w:rsidRPr="0067239C" w:rsidRDefault="0038707D" w:rsidP="00A23F55">
      <w:pPr>
        <w:pStyle w:val="listning"/>
        <w:widowControl w:val="0"/>
        <w:numPr>
          <w:ilvl w:val="0"/>
          <w:numId w:val="0"/>
        </w:numPr>
        <w:tabs>
          <w:tab w:val="clear" w:pos="284"/>
          <w:tab w:val="clear" w:pos="2835"/>
        </w:tabs>
        <w:rPr>
          <w:sz w:val="22"/>
          <w:szCs w:val="22"/>
          <w:lang w:eastAsia="en-GB"/>
        </w:rPr>
      </w:pPr>
    </w:p>
    <w:p w14:paraId="4623273E" w14:textId="6B331B8D" w:rsidR="0038707D" w:rsidRPr="0067239C" w:rsidRDefault="0038707D" w:rsidP="000B049D">
      <w:pPr>
        <w:numPr>
          <w:ilvl w:val="1"/>
          <w:numId w:val="2"/>
        </w:numPr>
        <w:ind w:left="1276" w:hanging="709"/>
        <w:jc w:val="both"/>
        <w:rPr>
          <w:sz w:val="22"/>
          <w:szCs w:val="22"/>
        </w:rPr>
      </w:pPr>
      <w:r w:rsidRPr="0067239C">
        <w:rPr>
          <w:b/>
          <w:sz w:val="22"/>
          <w:szCs w:val="22"/>
        </w:rPr>
        <w:t>Exploitation</w:t>
      </w:r>
      <w:r w:rsidRPr="0067239C">
        <w:rPr>
          <w:sz w:val="22"/>
          <w:szCs w:val="22"/>
        </w:rPr>
        <w:t xml:space="preserve"> or </w:t>
      </w:r>
      <w:r w:rsidRPr="0067239C">
        <w:rPr>
          <w:b/>
          <w:sz w:val="22"/>
          <w:szCs w:val="22"/>
        </w:rPr>
        <w:t>Exploit</w:t>
      </w:r>
      <w:r w:rsidRPr="0067239C">
        <w:rPr>
          <w:sz w:val="22"/>
          <w:szCs w:val="22"/>
        </w:rPr>
        <w:t xml:space="preserve"> means the direct or indirect use of Results in (a) further research activities other than those covered by the </w:t>
      </w:r>
      <w:r w:rsidR="00A23F55">
        <w:rPr>
          <w:noProof w:val="0"/>
          <w:sz w:val="22"/>
          <w:szCs w:val="22"/>
          <w:lang w:eastAsia="en-GB"/>
        </w:rPr>
        <w:t>Application</w:t>
      </w:r>
      <w:r w:rsidRPr="0067239C">
        <w:rPr>
          <w:sz w:val="22"/>
          <w:szCs w:val="22"/>
        </w:rPr>
        <w:t xml:space="preserve"> Experiment, or (b) in developing, creating or marketing a product or process, or (c) in creating and providing a service, or (d) in standardisation activities.</w:t>
      </w:r>
    </w:p>
    <w:p w14:paraId="4DA55415" w14:textId="77777777" w:rsidR="0038707D" w:rsidRPr="0067239C" w:rsidRDefault="0038707D" w:rsidP="00EE42B4">
      <w:pPr>
        <w:pStyle w:val="listning"/>
        <w:widowControl w:val="0"/>
        <w:numPr>
          <w:ilvl w:val="0"/>
          <w:numId w:val="0"/>
        </w:numPr>
        <w:tabs>
          <w:tab w:val="clear" w:pos="284"/>
          <w:tab w:val="clear" w:pos="2835"/>
        </w:tabs>
        <w:ind w:left="1276"/>
        <w:rPr>
          <w:sz w:val="22"/>
          <w:szCs w:val="22"/>
        </w:rPr>
      </w:pPr>
    </w:p>
    <w:p w14:paraId="5A978C4F" w14:textId="77777777" w:rsidR="0038707D" w:rsidRPr="0067239C" w:rsidRDefault="0038707D" w:rsidP="000B049D">
      <w:pPr>
        <w:numPr>
          <w:ilvl w:val="1"/>
          <w:numId w:val="2"/>
        </w:numPr>
        <w:ind w:left="1276" w:hanging="709"/>
        <w:jc w:val="both"/>
        <w:rPr>
          <w:sz w:val="22"/>
          <w:szCs w:val="22"/>
        </w:rPr>
      </w:pPr>
      <w:r w:rsidRPr="0067239C">
        <w:rPr>
          <w:b/>
          <w:sz w:val="22"/>
          <w:szCs w:val="22"/>
        </w:rPr>
        <w:t>Fair and Reasonable conditions</w:t>
      </w:r>
      <w:r w:rsidR="00A91899" w:rsidRPr="0067239C">
        <w:rPr>
          <w:sz w:val="22"/>
          <w:szCs w:val="22"/>
        </w:rPr>
        <w:t xml:space="preserve"> </w:t>
      </w:r>
      <w:r w:rsidRPr="0067239C">
        <w:rPr>
          <w:sz w:val="22"/>
          <w:szCs w:val="22"/>
        </w:rPr>
        <w:t>means appropriate conditions, including possible financial terms or royalty-free conditions, taking into account the specific circumstances of the request for Access Rights, for example the actual or potential value of the Results or Background to which Access Rights are requested and/or the scope, duration and other characteristics of the exploitation envisaged. To fall within Fair and Reasonable conditions, the conditions must also be non-discriminatory.</w:t>
      </w:r>
    </w:p>
    <w:p w14:paraId="02EE9502" w14:textId="77777777" w:rsidR="0038707D" w:rsidRPr="0067239C" w:rsidRDefault="0038707D" w:rsidP="00EE42B4">
      <w:pPr>
        <w:pStyle w:val="listning"/>
        <w:widowControl w:val="0"/>
        <w:numPr>
          <w:ilvl w:val="0"/>
          <w:numId w:val="0"/>
        </w:numPr>
        <w:tabs>
          <w:tab w:val="clear" w:pos="284"/>
          <w:tab w:val="clear" w:pos="2835"/>
        </w:tabs>
        <w:ind w:left="1276"/>
        <w:rPr>
          <w:sz w:val="22"/>
          <w:szCs w:val="22"/>
        </w:rPr>
      </w:pPr>
    </w:p>
    <w:p w14:paraId="15D72D32" w14:textId="2D2F0E92" w:rsidR="00E45D99" w:rsidRPr="0067239C" w:rsidRDefault="00A91899" w:rsidP="00EE42B4">
      <w:pPr>
        <w:pStyle w:val="listning"/>
        <w:widowControl w:val="0"/>
        <w:numPr>
          <w:ilvl w:val="0"/>
          <w:numId w:val="0"/>
        </w:numPr>
        <w:tabs>
          <w:tab w:val="clear" w:pos="284"/>
          <w:tab w:val="clear" w:pos="2835"/>
        </w:tabs>
        <w:ind w:left="1276"/>
        <w:rPr>
          <w:sz w:val="22"/>
          <w:szCs w:val="22"/>
          <w:lang w:val="en-GB"/>
        </w:rPr>
      </w:pPr>
      <w:r w:rsidRPr="0067239C">
        <w:rPr>
          <w:sz w:val="22"/>
          <w:szCs w:val="22"/>
          <w:lang w:val="en-GB"/>
        </w:rPr>
        <w:t xml:space="preserve">With respect to </w:t>
      </w:r>
      <w:r w:rsidR="00A23F55">
        <w:rPr>
          <w:sz w:val="22"/>
          <w:szCs w:val="22"/>
          <w:lang w:val="en-GB"/>
        </w:rPr>
        <w:t>FED4SAE</w:t>
      </w:r>
      <w:r w:rsidR="003018E4" w:rsidRPr="0067239C">
        <w:rPr>
          <w:sz w:val="22"/>
          <w:szCs w:val="22"/>
          <w:lang w:val="en-GB"/>
        </w:rPr>
        <w:t xml:space="preserve"> Beneficiaries</w:t>
      </w:r>
      <w:r w:rsidR="0038707D" w:rsidRPr="0067239C">
        <w:rPr>
          <w:sz w:val="22"/>
          <w:szCs w:val="22"/>
          <w:lang w:val="en-GB"/>
        </w:rPr>
        <w:t xml:space="preserve"> which are Non-Profit Organisations considering their </w:t>
      </w:r>
      <w:r w:rsidR="0038707D" w:rsidRPr="0067239C">
        <w:rPr>
          <w:sz w:val="22"/>
          <w:szCs w:val="22"/>
          <w:lang w:val="en-GB"/>
        </w:rPr>
        <w:lastRenderedPageBreak/>
        <w:t>specific positioning, “appropriate conditions” means that, if requested by such Non-Profit Organisations, they will receive a financial compensation in case of direct or indirect industrial or commercial exploitation of their own Results</w:t>
      </w:r>
      <w:r w:rsidRPr="0067239C">
        <w:rPr>
          <w:sz w:val="22"/>
          <w:szCs w:val="22"/>
          <w:lang w:val="en-GB"/>
        </w:rPr>
        <w:t>.</w:t>
      </w:r>
    </w:p>
    <w:p w14:paraId="7AED84DF" w14:textId="77777777" w:rsidR="00D63722" w:rsidRPr="0067239C" w:rsidRDefault="00D63722" w:rsidP="00EE42B4">
      <w:pPr>
        <w:pStyle w:val="listning"/>
        <w:widowControl w:val="0"/>
        <w:numPr>
          <w:ilvl w:val="0"/>
          <w:numId w:val="0"/>
        </w:numPr>
        <w:tabs>
          <w:tab w:val="clear" w:pos="284"/>
          <w:tab w:val="clear" w:pos="2835"/>
        </w:tabs>
        <w:ind w:left="1276"/>
        <w:rPr>
          <w:sz w:val="22"/>
          <w:szCs w:val="22"/>
        </w:rPr>
      </w:pPr>
    </w:p>
    <w:p w14:paraId="050F4837" w14:textId="2CA07DEB" w:rsidR="00E64AA6" w:rsidRPr="0067239C" w:rsidRDefault="00D63722" w:rsidP="000B049D">
      <w:pPr>
        <w:numPr>
          <w:ilvl w:val="1"/>
          <w:numId w:val="2"/>
        </w:numPr>
        <w:ind w:left="1276" w:hanging="709"/>
        <w:jc w:val="both"/>
        <w:rPr>
          <w:sz w:val="22"/>
          <w:szCs w:val="22"/>
          <w:lang w:eastAsia="en-GB"/>
        </w:rPr>
      </w:pPr>
      <w:r w:rsidRPr="0067239C">
        <w:rPr>
          <w:b/>
          <w:sz w:val="22"/>
          <w:szCs w:val="22"/>
        </w:rPr>
        <w:t>Feedback</w:t>
      </w:r>
      <w:r w:rsidR="00E64AA6" w:rsidRPr="0067239C">
        <w:rPr>
          <w:b/>
          <w:sz w:val="22"/>
          <w:szCs w:val="22"/>
        </w:rPr>
        <w:t xml:space="preserve"> </w:t>
      </w:r>
      <w:r w:rsidR="00E64AA6" w:rsidRPr="0067239C">
        <w:rPr>
          <w:sz w:val="22"/>
          <w:szCs w:val="22"/>
        </w:rPr>
        <w:t xml:space="preserve">means, in the course of or in connection with </w:t>
      </w:r>
      <w:r w:rsidR="000745D2" w:rsidRPr="0067239C">
        <w:rPr>
          <w:sz w:val="22"/>
          <w:szCs w:val="22"/>
        </w:rPr>
        <w:t xml:space="preserve">the </w:t>
      </w:r>
      <w:r w:rsidR="00A23F55">
        <w:rPr>
          <w:sz w:val="22"/>
          <w:szCs w:val="22"/>
        </w:rPr>
        <w:t>Application Experiment</w:t>
      </w:r>
      <w:r w:rsidR="00E64AA6" w:rsidRPr="0067239C">
        <w:rPr>
          <w:sz w:val="22"/>
          <w:szCs w:val="22"/>
        </w:rPr>
        <w:t>, all comments, ideas for improvements or for modifications, information about use and performance, suggestions or other feedback from any Part</w:t>
      </w:r>
      <w:r w:rsidR="00852812">
        <w:rPr>
          <w:sz w:val="22"/>
          <w:szCs w:val="22"/>
        </w:rPr>
        <w:t>icipating Partner</w:t>
      </w:r>
      <w:r w:rsidR="00E64AA6" w:rsidRPr="0067239C">
        <w:rPr>
          <w:sz w:val="22"/>
          <w:szCs w:val="22"/>
        </w:rPr>
        <w:t xml:space="preserve"> or </w:t>
      </w:r>
      <w:r w:rsidR="000745D2" w:rsidRPr="0067239C">
        <w:rPr>
          <w:sz w:val="22"/>
          <w:szCs w:val="22"/>
        </w:rPr>
        <w:t xml:space="preserve">the </w:t>
      </w:r>
      <w:r w:rsidR="00E64AA6" w:rsidRPr="0067239C">
        <w:rPr>
          <w:sz w:val="22"/>
          <w:szCs w:val="22"/>
        </w:rPr>
        <w:t xml:space="preserve">Selected Third Party regarding a Platform Partner’s </w:t>
      </w:r>
      <w:r w:rsidR="00E64AA6" w:rsidRPr="0067239C">
        <w:rPr>
          <w:sz w:val="22"/>
          <w:szCs w:val="22"/>
          <w:lang w:eastAsia="en-GB"/>
        </w:rPr>
        <w:t xml:space="preserve">or its Affiliated Entities’ products or technology used in the </w:t>
      </w:r>
      <w:r w:rsidR="00A23F55">
        <w:rPr>
          <w:sz w:val="22"/>
          <w:szCs w:val="22"/>
          <w:lang w:eastAsia="en-GB"/>
        </w:rPr>
        <w:t>Application Experiment</w:t>
      </w:r>
      <w:r w:rsidR="00E64AA6" w:rsidRPr="0067239C">
        <w:rPr>
          <w:sz w:val="22"/>
          <w:szCs w:val="22"/>
          <w:lang w:eastAsia="en-GB"/>
        </w:rPr>
        <w:t xml:space="preserve">. </w:t>
      </w:r>
    </w:p>
    <w:p w14:paraId="36521A5B" w14:textId="77777777" w:rsidR="00A91899" w:rsidRPr="0067239C" w:rsidRDefault="00A91899" w:rsidP="00EE42B4">
      <w:pPr>
        <w:pStyle w:val="listning"/>
        <w:widowControl w:val="0"/>
        <w:numPr>
          <w:ilvl w:val="0"/>
          <w:numId w:val="0"/>
        </w:numPr>
        <w:tabs>
          <w:tab w:val="clear" w:pos="284"/>
          <w:tab w:val="clear" w:pos="2835"/>
        </w:tabs>
        <w:ind w:left="1276"/>
        <w:rPr>
          <w:sz w:val="22"/>
          <w:szCs w:val="22"/>
          <w:lang w:eastAsia="en-GB"/>
        </w:rPr>
      </w:pPr>
    </w:p>
    <w:p w14:paraId="06C9EDA1" w14:textId="0F4B5F3B" w:rsidR="002C6B15" w:rsidRPr="0057305B" w:rsidRDefault="00933DBA" w:rsidP="000B049D">
      <w:pPr>
        <w:numPr>
          <w:ilvl w:val="1"/>
          <w:numId w:val="2"/>
        </w:numPr>
        <w:ind w:left="1276" w:hanging="709"/>
        <w:jc w:val="both"/>
        <w:rPr>
          <w:sz w:val="22"/>
          <w:szCs w:val="22"/>
        </w:rPr>
      </w:pPr>
      <w:r w:rsidRPr="0057305B">
        <w:rPr>
          <w:b/>
          <w:sz w:val="22"/>
          <w:szCs w:val="22"/>
        </w:rPr>
        <w:t xml:space="preserve">Financial Support </w:t>
      </w:r>
      <w:r w:rsidRPr="0057305B">
        <w:rPr>
          <w:sz w:val="22"/>
          <w:szCs w:val="22"/>
        </w:rPr>
        <w:t xml:space="preserve">means the </w:t>
      </w:r>
      <w:r w:rsidR="00714D25" w:rsidRPr="0057305B">
        <w:rPr>
          <w:sz w:val="22"/>
          <w:szCs w:val="22"/>
        </w:rPr>
        <w:t xml:space="preserve">cash </w:t>
      </w:r>
      <w:r w:rsidR="00535B69" w:rsidRPr="0057305B">
        <w:rPr>
          <w:sz w:val="22"/>
          <w:szCs w:val="22"/>
        </w:rPr>
        <w:t xml:space="preserve">element of the </w:t>
      </w:r>
      <w:r w:rsidRPr="0057305B">
        <w:rPr>
          <w:sz w:val="22"/>
          <w:szCs w:val="22"/>
        </w:rPr>
        <w:t>financial support</w:t>
      </w:r>
      <w:r w:rsidRPr="00EE7975">
        <w:rPr>
          <w:sz w:val="22"/>
          <w:szCs w:val="22"/>
        </w:rPr>
        <w:t xml:space="preserve"> to be given</w:t>
      </w:r>
      <w:r w:rsidR="0073003A" w:rsidRPr="00EE7975">
        <w:rPr>
          <w:sz w:val="22"/>
          <w:szCs w:val="22"/>
        </w:rPr>
        <w:t xml:space="preserve"> by the Cascade Funding Partner</w:t>
      </w:r>
      <w:r w:rsidRPr="0057305B">
        <w:rPr>
          <w:sz w:val="22"/>
          <w:szCs w:val="22"/>
        </w:rPr>
        <w:t xml:space="preserve"> to the Selected Third Party for the implementation of the </w:t>
      </w:r>
      <w:r w:rsidR="00A23F55">
        <w:rPr>
          <w:sz w:val="22"/>
          <w:szCs w:val="22"/>
        </w:rPr>
        <w:t>Application Experiment</w:t>
      </w:r>
      <w:r w:rsidRPr="0057305B">
        <w:rPr>
          <w:sz w:val="22"/>
          <w:szCs w:val="22"/>
        </w:rPr>
        <w:t xml:space="preserve"> as detailed </w:t>
      </w:r>
      <w:r w:rsidR="0057625C" w:rsidRPr="0057305B">
        <w:rPr>
          <w:sz w:val="22"/>
          <w:szCs w:val="22"/>
        </w:rPr>
        <w:t xml:space="preserve">in </w:t>
      </w:r>
      <w:r w:rsidR="00FC1247">
        <w:rPr>
          <w:sz w:val="22"/>
          <w:szCs w:val="22"/>
        </w:rPr>
        <w:t>Annex 4</w:t>
      </w:r>
      <w:r w:rsidR="0057625C" w:rsidRPr="0057305B">
        <w:rPr>
          <w:sz w:val="22"/>
          <w:szCs w:val="22"/>
        </w:rPr>
        <w:t xml:space="preserve"> “Specific </w:t>
      </w:r>
      <w:r w:rsidR="00A23F55">
        <w:rPr>
          <w:sz w:val="22"/>
          <w:szCs w:val="22"/>
        </w:rPr>
        <w:t>Application Experiment</w:t>
      </w:r>
      <w:r w:rsidR="0057625C" w:rsidRPr="0057305B">
        <w:rPr>
          <w:sz w:val="22"/>
          <w:szCs w:val="22"/>
        </w:rPr>
        <w:t xml:space="preserve"> Contract”</w:t>
      </w:r>
      <w:r w:rsidRPr="0057305B">
        <w:rPr>
          <w:sz w:val="22"/>
          <w:szCs w:val="22"/>
        </w:rPr>
        <w:t>.</w:t>
      </w:r>
    </w:p>
    <w:p w14:paraId="69489686" w14:textId="77777777" w:rsidR="006E59BB" w:rsidRPr="0067239C" w:rsidRDefault="006E59BB" w:rsidP="0030439E">
      <w:pPr>
        <w:pStyle w:val="listning"/>
        <w:widowControl w:val="0"/>
        <w:numPr>
          <w:ilvl w:val="0"/>
          <w:numId w:val="0"/>
        </w:numPr>
        <w:tabs>
          <w:tab w:val="clear" w:pos="284"/>
          <w:tab w:val="clear" w:pos="2835"/>
        </w:tabs>
        <w:rPr>
          <w:sz w:val="22"/>
          <w:lang w:val="en-GB"/>
        </w:rPr>
      </w:pPr>
    </w:p>
    <w:p w14:paraId="20C37A15" w14:textId="66EC2055" w:rsidR="00AA6D60" w:rsidRPr="0067239C" w:rsidRDefault="00AA6D60" w:rsidP="000B049D">
      <w:pPr>
        <w:numPr>
          <w:ilvl w:val="1"/>
          <w:numId w:val="2"/>
        </w:numPr>
        <w:ind w:left="1276" w:hanging="709"/>
        <w:jc w:val="both"/>
        <w:rPr>
          <w:sz w:val="22"/>
          <w:szCs w:val="22"/>
        </w:rPr>
      </w:pPr>
      <w:r w:rsidRPr="0067239C">
        <w:rPr>
          <w:b/>
          <w:sz w:val="22"/>
          <w:szCs w:val="22"/>
        </w:rPr>
        <w:t>Industrial Party</w:t>
      </w:r>
      <w:r w:rsidRPr="0067239C">
        <w:rPr>
          <w:sz w:val="22"/>
          <w:szCs w:val="22"/>
        </w:rPr>
        <w:t xml:space="preserve"> means </w:t>
      </w:r>
      <w:r w:rsidR="008462CE">
        <w:rPr>
          <w:sz w:val="22"/>
          <w:szCs w:val="22"/>
        </w:rPr>
        <w:t xml:space="preserve">(i) </w:t>
      </w:r>
      <w:r w:rsidRPr="0067239C">
        <w:rPr>
          <w:sz w:val="22"/>
          <w:szCs w:val="22"/>
        </w:rPr>
        <w:t xml:space="preserve">a </w:t>
      </w:r>
      <w:r w:rsidR="00A23F55">
        <w:rPr>
          <w:sz w:val="22"/>
          <w:szCs w:val="22"/>
        </w:rPr>
        <w:t>FED4SAE</w:t>
      </w:r>
      <w:r w:rsidR="003018E4" w:rsidRPr="0067239C">
        <w:rPr>
          <w:sz w:val="22"/>
          <w:szCs w:val="22"/>
        </w:rPr>
        <w:t xml:space="preserve"> Beneficiary</w:t>
      </w:r>
      <w:r w:rsidRPr="0067239C">
        <w:rPr>
          <w:sz w:val="22"/>
          <w:szCs w:val="22"/>
        </w:rPr>
        <w:t xml:space="preserve"> which is not a Non-Profit Organization</w:t>
      </w:r>
      <w:r w:rsidR="008462CE" w:rsidRPr="008462CE">
        <w:rPr>
          <w:sz w:val="22"/>
          <w:szCs w:val="22"/>
        </w:rPr>
        <w:t xml:space="preserve"> and (ii) the Selected Third Party</w:t>
      </w:r>
      <w:r w:rsidR="007B1B12" w:rsidRPr="007B1B12">
        <w:rPr>
          <w:rFonts w:ascii="Arial" w:eastAsia="Arial" w:hAnsi="Arial" w:cs="Arial"/>
          <w:noProof w:val="0"/>
          <w:sz w:val="22"/>
          <w:lang w:eastAsia="fr-FR"/>
        </w:rPr>
        <w:t xml:space="preserve"> </w:t>
      </w:r>
      <w:r w:rsidR="007B1B12" w:rsidRPr="007B1B12">
        <w:rPr>
          <w:sz w:val="22"/>
          <w:szCs w:val="22"/>
        </w:rPr>
        <w:t>which is not a Non-Profit Organization</w:t>
      </w:r>
      <w:r w:rsidRPr="0067239C">
        <w:rPr>
          <w:sz w:val="22"/>
          <w:szCs w:val="22"/>
        </w:rPr>
        <w:t>.</w:t>
      </w:r>
    </w:p>
    <w:p w14:paraId="062F4496" w14:textId="77777777" w:rsidR="0038707D" w:rsidRPr="0067239C" w:rsidRDefault="0038707D" w:rsidP="00EE42B4">
      <w:pPr>
        <w:pStyle w:val="listning"/>
        <w:widowControl w:val="0"/>
        <w:numPr>
          <w:ilvl w:val="0"/>
          <w:numId w:val="0"/>
        </w:numPr>
        <w:tabs>
          <w:tab w:val="clear" w:pos="284"/>
          <w:tab w:val="clear" w:pos="2835"/>
        </w:tabs>
        <w:ind w:left="1276"/>
        <w:rPr>
          <w:sz w:val="22"/>
          <w:szCs w:val="22"/>
        </w:rPr>
      </w:pPr>
    </w:p>
    <w:p w14:paraId="266B17DF" w14:textId="1BEDDEF7" w:rsidR="00B0756A" w:rsidRPr="0067239C" w:rsidRDefault="00B0756A" w:rsidP="000B049D">
      <w:pPr>
        <w:numPr>
          <w:ilvl w:val="1"/>
          <w:numId w:val="2"/>
        </w:numPr>
        <w:ind w:left="1276" w:hanging="709"/>
        <w:jc w:val="both"/>
        <w:rPr>
          <w:sz w:val="22"/>
          <w:szCs w:val="22"/>
        </w:rPr>
      </w:pPr>
      <w:r w:rsidRPr="0067239C">
        <w:rPr>
          <w:b/>
          <w:sz w:val="22"/>
          <w:szCs w:val="22"/>
        </w:rPr>
        <w:t>Intellectual Property Rights Policy</w:t>
      </w:r>
      <w:r w:rsidRPr="0067239C">
        <w:rPr>
          <w:sz w:val="22"/>
          <w:szCs w:val="22"/>
        </w:rPr>
        <w:t xml:space="preserve"> means the Policy set out at Section 5 of this Agreement.</w:t>
      </w:r>
    </w:p>
    <w:p w14:paraId="2959F6E6" w14:textId="77777777" w:rsidR="006E59BB" w:rsidRPr="0067239C" w:rsidRDefault="006E59BB" w:rsidP="006E59BB">
      <w:pPr>
        <w:pStyle w:val="Paragraphedeliste"/>
        <w:rPr>
          <w:b/>
          <w:sz w:val="22"/>
          <w:szCs w:val="22"/>
          <w:lang w:val="en-US"/>
        </w:rPr>
      </w:pPr>
    </w:p>
    <w:p w14:paraId="7B61B011" w14:textId="7D82A9BF" w:rsidR="0038707D" w:rsidRPr="0067239C" w:rsidRDefault="0038707D" w:rsidP="000B049D">
      <w:pPr>
        <w:numPr>
          <w:ilvl w:val="1"/>
          <w:numId w:val="2"/>
        </w:numPr>
        <w:ind w:left="1276" w:hanging="709"/>
        <w:jc w:val="both"/>
        <w:rPr>
          <w:sz w:val="22"/>
          <w:szCs w:val="22"/>
        </w:rPr>
      </w:pPr>
      <w:r w:rsidRPr="0067239C">
        <w:rPr>
          <w:b/>
          <w:sz w:val="22"/>
          <w:szCs w:val="22"/>
        </w:rPr>
        <w:t>Needed</w:t>
      </w:r>
      <w:r w:rsidRPr="0067239C">
        <w:rPr>
          <w:sz w:val="22"/>
          <w:szCs w:val="22"/>
        </w:rPr>
        <w:t xml:space="preserve"> means in respect of executing or carrying out the </w:t>
      </w:r>
      <w:r w:rsidR="00A23F55">
        <w:rPr>
          <w:sz w:val="22"/>
          <w:szCs w:val="22"/>
        </w:rPr>
        <w:t>Application Experiment</w:t>
      </w:r>
      <w:r w:rsidRPr="0067239C">
        <w:rPr>
          <w:sz w:val="22"/>
          <w:szCs w:val="22"/>
        </w:rPr>
        <w:t>, and/or in respect of Exploitation of Results, technically essential and:</w:t>
      </w:r>
    </w:p>
    <w:p w14:paraId="6DAC6632" w14:textId="77777777" w:rsidR="0038707D" w:rsidRPr="0067239C" w:rsidRDefault="0038707D" w:rsidP="00EE42B4">
      <w:pPr>
        <w:pStyle w:val="listning"/>
        <w:widowControl w:val="0"/>
        <w:numPr>
          <w:ilvl w:val="0"/>
          <w:numId w:val="0"/>
        </w:numPr>
        <w:tabs>
          <w:tab w:val="clear" w:pos="284"/>
          <w:tab w:val="clear" w:pos="2835"/>
        </w:tabs>
        <w:ind w:left="1276"/>
        <w:rPr>
          <w:sz w:val="22"/>
          <w:szCs w:val="22"/>
        </w:rPr>
      </w:pPr>
      <w:r w:rsidRPr="0067239C">
        <w:rPr>
          <w:sz w:val="22"/>
          <w:szCs w:val="22"/>
          <w:lang w:val="en-GB"/>
        </w:rPr>
        <w:t>(a) where intellectual property rights are concerned, that those intellectual property rights would be infringed without Access Rights being granted under this Agreement ;</w:t>
      </w:r>
    </w:p>
    <w:p w14:paraId="09D98D45" w14:textId="3DEAA130" w:rsidR="00547B22" w:rsidRPr="0067239C" w:rsidRDefault="0038707D" w:rsidP="00EE42B4">
      <w:pPr>
        <w:pStyle w:val="listning"/>
        <w:widowControl w:val="0"/>
        <w:numPr>
          <w:ilvl w:val="0"/>
          <w:numId w:val="0"/>
        </w:numPr>
        <w:tabs>
          <w:tab w:val="clear" w:pos="284"/>
          <w:tab w:val="clear" w:pos="2835"/>
        </w:tabs>
        <w:ind w:left="1276"/>
        <w:rPr>
          <w:sz w:val="22"/>
          <w:szCs w:val="22"/>
          <w:lang w:val="en-GB"/>
        </w:rPr>
      </w:pPr>
      <w:r w:rsidRPr="0067239C">
        <w:rPr>
          <w:sz w:val="22"/>
          <w:szCs w:val="22"/>
          <w:lang w:val="en-GB"/>
        </w:rPr>
        <w:t xml:space="preserve">(b) where Confidential Information is concerned, only Confidential Information which has been disclosed during the </w:t>
      </w:r>
      <w:r w:rsidR="00A23F55">
        <w:rPr>
          <w:sz w:val="22"/>
          <w:szCs w:val="22"/>
          <w:lang w:val="en-GB"/>
        </w:rPr>
        <w:t>Application Experiment</w:t>
      </w:r>
      <w:r w:rsidRPr="0067239C">
        <w:rPr>
          <w:sz w:val="22"/>
          <w:szCs w:val="22"/>
          <w:lang w:val="en-GB"/>
        </w:rPr>
        <w:t xml:space="preserve"> may be considered as technically essential, except as otherwise agreed </w:t>
      </w:r>
      <w:r w:rsidR="003A5030" w:rsidRPr="0067239C">
        <w:rPr>
          <w:sz w:val="22"/>
          <w:szCs w:val="22"/>
          <w:lang w:val="en-GB"/>
        </w:rPr>
        <w:t xml:space="preserve">in writing </w:t>
      </w:r>
      <w:r w:rsidRPr="0067239C">
        <w:rPr>
          <w:sz w:val="22"/>
          <w:szCs w:val="22"/>
          <w:lang w:val="en-GB"/>
        </w:rPr>
        <w:t xml:space="preserve">between the </w:t>
      </w:r>
      <w:r w:rsidR="00AB6275" w:rsidRPr="0067239C">
        <w:rPr>
          <w:sz w:val="22"/>
          <w:szCs w:val="22"/>
          <w:lang w:val="fi-FI"/>
        </w:rPr>
        <w:t>Participating</w:t>
      </w:r>
      <w:r w:rsidR="006E59BB" w:rsidRPr="0067239C">
        <w:rPr>
          <w:sz w:val="22"/>
          <w:szCs w:val="22"/>
          <w:lang w:val="en-GB"/>
        </w:rPr>
        <w:t xml:space="preserve"> Partners</w:t>
      </w:r>
      <w:r w:rsidRPr="0067239C">
        <w:rPr>
          <w:sz w:val="22"/>
          <w:szCs w:val="22"/>
          <w:lang w:val="en-GB"/>
        </w:rPr>
        <w:t>.</w:t>
      </w:r>
    </w:p>
    <w:p w14:paraId="7A0D4257" w14:textId="77777777" w:rsidR="00596CDB" w:rsidRPr="0067239C" w:rsidRDefault="00596CDB" w:rsidP="00EE42B4">
      <w:pPr>
        <w:pStyle w:val="listning"/>
        <w:widowControl w:val="0"/>
        <w:numPr>
          <w:ilvl w:val="0"/>
          <w:numId w:val="0"/>
        </w:numPr>
        <w:tabs>
          <w:tab w:val="clear" w:pos="284"/>
          <w:tab w:val="clear" w:pos="2835"/>
        </w:tabs>
        <w:ind w:left="1276"/>
        <w:rPr>
          <w:sz w:val="22"/>
          <w:szCs w:val="22"/>
          <w:lang w:val="en-GB"/>
        </w:rPr>
      </w:pPr>
    </w:p>
    <w:p w14:paraId="69B6FF3C" w14:textId="77777777" w:rsidR="00596CDB" w:rsidRDefault="00596CDB" w:rsidP="000B049D">
      <w:pPr>
        <w:numPr>
          <w:ilvl w:val="1"/>
          <w:numId w:val="2"/>
        </w:numPr>
        <w:ind w:left="1276" w:hanging="709"/>
        <w:jc w:val="both"/>
        <w:rPr>
          <w:sz w:val="22"/>
          <w:szCs w:val="22"/>
        </w:rPr>
      </w:pPr>
      <w:r w:rsidRPr="0067239C">
        <w:rPr>
          <w:b/>
          <w:sz w:val="22"/>
          <w:szCs w:val="22"/>
        </w:rPr>
        <w:t>Non-Profit Organisation</w:t>
      </w:r>
      <w:r w:rsidRPr="0067239C">
        <w:rPr>
          <w:sz w:val="22"/>
          <w:szCs w:val="22"/>
        </w:rPr>
        <w:t xml:space="preserve"> means a legal entity that is by its legal form non-profit-making or has a legal or statutory obligation not to distribute profits to its shareholders or individual members.</w:t>
      </w:r>
    </w:p>
    <w:p w14:paraId="023C809C" w14:textId="77777777" w:rsidR="0030439E" w:rsidRPr="0067239C" w:rsidRDefault="0030439E" w:rsidP="0030439E">
      <w:pPr>
        <w:ind w:left="1276"/>
        <w:jc w:val="both"/>
        <w:rPr>
          <w:sz w:val="22"/>
          <w:szCs w:val="22"/>
        </w:rPr>
      </w:pPr>
    </w:p>
    <w:p w14:paraId="6A5EB6ED" w14:textId="77777777" w:rsidR="0030439E" w:rsidRPr="0067239C" w:rsidRDefault="0030439E" w:rsidP="000B049D">
      <w:pPr>
        <w:numPr>
          <w:ilvl w:val="1"/>
          <w:numId w:val="2"/>
        </w:numPr>
        <w:ind w:left="1276" w:hanging="709"/>
        <w:jc w:val="both"/>
        <w:rPr>
          <w:sz w:val="22"/>
          <w:szCs w:val="22"/>
        </w:rPr>
      </w:pPr>
      <w:r w:rsidRPr="0067239C">
        <w:rPr>
          <w:b/>
          <w:sz w:val="22"/>
          <w:szCs w:val="22"/>
          <w:lang w:val="fi-FI"/>
        </w:rPr>
        <w:t>Participating</w:t>
      </w:r>
      <w:r w:rsidRPr="0067239C">
        <w:rPr>
          <w:b/>
          <w:sz w:val="22"/>
          <w:szCs w:val="22"/>
        </w:rPr>
        <w:t xml:space="preserve"> Partners</w:t>
      </w:r>
      <w:r w:rsidRPr="0067239C">
        <w:rPr>
          <w:sz w:val="22"/>
          <w:szCs w:val="22"/>
        </w:rPr>
        <w:t xml:space="preserve"> means the entities and organisations participating in the </w:t>
      </w:r>
      <w:r>
        <w:rPr>
          <w:sz w:val="22"/>
          <w:szCs w:val="22"/>
        </w:rPr>
        <w:t>Application Experiment</w:t>
      </w:r>
      <w:r w:rsidRPr="0067239C">
        <w:rPr>
          <w:sz w:val="22"/>
          <w:szCs w:val="22"/>
        </w:rPr>
        <w:t xml:space="preserve">, as listed in </w:t>
      </w:r>
      <w:r>
        <w:rPr>
          <w:sz w:val="22"/>
          <w:szCs w:val="22"/>
        </w:rPr>
        <w:t>Annex 4</w:t>
      </w:r>
      <w:r w:rsidRPr="0067239C">
        <w:rPr>
          <w:sz w:val="22"/>
          <w:szCs w:val="22"/>
        </w:rPr>
        <w:t xml:space="preserve">, being: (a) the Selected Third Party, (b) the Cascade Funding Partner, (c) the </w:t>
      </w:r>
      <w:r w:rsidRPr="0067239C">
        <w:rPr>
          <w:sz w:val="22"/>
          <w:szCs w:val="22"/>
          <w:lang w:val="fi-FI"/>
        </w:rPr>
        <w:t>Participating</w:t>
      </w:r>
      <w:r w:rsidRPr="0067239C">
        <w:rPr>
          <w:sz w:val="22"/>
          <w:szCs w:val="22"/>
        </w:rPr>
        <w:t xml:space="preserve"> Platform Partner and (c) any other </w:t>
      </w:r>
      <w:r>
        <w:rPr>
          <w:sz w:val="22"/>
          <w:szCs w:val="22"/>
        </w:rPr>
        <w:t>FED4SAE</w:t>
      </w:r>
      <w:r w:rsidRPr="0067239C">
        <w:rPr>
          <w:sz w:val="22"/>
          <w:szCs w:val="22"/>
        </w:rPr>
        <w:t xml:space="preserve"> Beneficiary identified in </w:t>
      </w:r>
      <w:r>
        <w:rPr>
          <w:sz w:val="22"/>
          <w:szCs w:val="22"/>
        </w:rPr>
        <w:t>Annex 4</w:t>
      </w:r>
      <w:r w:rsidRPr="0067239C">
        <w:rPr>
          <w:sz w:val="22"/>
          <w:szCs w:val="22"/>
        </w:rPr>
        <w:t xml:space="preserve">. </w:t>
      </w:r>
    </w:p>
    <w:p w14:paraId="4DE20626" w14:textId="77777777" w:rsidR="0073003A" w:rsidRPr="0067239C" w:rsidRDefault="0073003A" w:rsidP="00EE42B4">
      <w:pPr>
        <w:pStyle w:val="listning"/>
        <w:widowControl w:val="0"/>
        <w:numPr>
          <w:ilvl w:val="0"/>
          <w:numId w:val="0"/>
        </w:numPr>
        <w:tabs>
          <w:tab w:val="clear" w:pos="284"/>
          <w:tab w:val="clear" w:pos="2835"/>
        </w:tabs>
        <w:ind w:left="1276"/>
        <w:rPr>
          <w:sz w:val="22"/>
          <w:szCs w:val="22"/>
          <w:lang w:val="en-GB"/>
        </w:rPr>
      </w:pPr>
    </w:p>
    <w:p w14:paraId="1005E1D1" w14:textId="5B8000BC" w:rsidR="006E59BB" w:rsidRPr="0067239C" w:rsidRDefault="00CB5F08" w:rsidP="000B049D">
      <w:pPr>
        <w:numPr>
          <w:ilvl w:val="1"/>
          <w:numId w:val="2"/>
        </w:numPr>
        <w:ind w:left="1276" w:hanging="709"/>
        <w:jc w:val="both"/>
        <w:rPr>
          <w:sz w:val="22"/>
          <w:szCs w:val="22"/>
        </w:rPr>
      </w:pPr>
      <w:r w:rsidRPr="0067239C">
        <w:rPr>
          <w:b/>
          <w:sz w:val="22"/>
          <w:lang w:val="fi-FI"/>
        </w:rPr>
        <w:t>Participating</w:t>
      </w:r>
      <w:r w:rsidR="00B0756A" w:rsidRPr="0067239C">
        <w:rPr>
          <w:b/>
          <w:sz w:val="22"/>
          <w:szCs w:val="22"/>
        </w:rPr>
        <w:t xml:space="preserve"> </w:t>
      </w:r>
      <w:r w:rsidR="006E59BB" w:rsidRPr="0067239C">
        <w:rPr>
          <w:b/>
          <w:sz w:val="22"/>
          <w:szCs w:val="22"/>
        </w:rPr>
        <w:t>Platform Partner</w:t>
      </w:r>
      <w:r w:rsidR="006E59BB" w:rsidRPr="0067239C">
        <w:rPr>
          <w:sz w:val="22"/>
        </w:rPr>
        <w:t xml:space="preserve"> </w:t>
      </w:r>
      <w:r w:rsidR="006E59BB" w:rsidRPr="0067239C">
        <w:rPr>
          <w:sz w:val="22"/>
          <w:szCs w:val="22"/>
        </w:rPr>
        <w:t xml:space="preserve">means </w:t>
      </w:r>
      <w:r w:rsidR="002A4F99" w:rsidRPr="0067239C">
        <w:rPr>
          <w:sz w:val="22"/>
          <w:szCs w:val="22"/>
        </w:rPr>
        <w:t xml:space="preserve">the </w:t>
      </w:r>
      <w:r w:rsidR="00A23F55">
        <w:rPr>
          <w:sz w:val="22"/>
          <w:szCs w:val="22"/>
        </w:rPr>
        <w:t>FED4SAE</w:t>
      </w:r>
      <w:r w:rsidR="00B0756A" w:rsidRPr="0067239C">
        <w:rPr>
          <w:sz w:val="22"/>
          <w:szCs w:val="22"/>
        </w:rPr>
        <w:t xml:space="preserve"> Beneficiary identified </w:t>
      </w:r>
      <w:r w:rsidR="008C4933" w:rsidRPr="0067239C">
        <w:rPr>
          <w:sz w:val="22"/>
          <w:szCs w:val="22"/>
        </w:rPr>
        <w:t xml:space="preserve">in </w:t>
      </w:r>
      <w:r w:rsidR="00FC1247">
        <w:rPr>
          <w:sz w:val="22"/>
          <w:szCs w:val="22"/>
        </w:rPr>
        <w:t>Annex 4</w:t>
      </w:r>
      <w:r w:rsidR="008C4933" w:rsidRPr="0067239C">
        <w:rPr>
          <w:sz w:val="22"/>
          <w:szCs w:val="22"/>
        </w:rPr>
        <w:t xml:space="preserve"> as the </w:t>
      </w:r>
      <w:r w:rsidRPr="0067239C">
        <w:rPr>
          <w:sz w:val="22"/>
          <w:lang w:val="fi-FI"/>
        </w:rPr>
        <w:t>Participating</w:t>
      </w:r>
      <w:r w:rsidRPr="0067239C">
        <w:rPr>
          <w:sz w:val="22"/>
          <w:szCs w:val="22"/>
        </w:rPr>
        <w:t xml:space="preserve"> </w:t>
      </w:r>
      <w:r w:rsidR="008C4933" w:rsidRPr="0067239C">
        <w:rPr>
          <w:sz w:val="22"/>
          <w:szCs w:val="22"/>
        </w:rPr>
        <w:t xml:space="preserve">Platform Partner for the </w:t>
      </w:r>
      <w:r w:rsidR="00FA254B" w:rsidRPr="0067239C">
        <w:rPr>
          <w:sz w:val="22"/>
          <w:szCs w:val="22"/>
        </w:rPr>
        <w:t xml:space="preserve">specific </w:t>
      </w:r>
      <w:r w:rsidR="00A23F55">
        <w:rPr>
          <w:sz w:val="22"/>
          <w:szCs w:val="22"/>
        </w:rPr>
        <w:t>Application Experiment</w:t>
      </w:r>
      <w:r w:rsidR="00B0756A" w:rsidRPr="0067239C">
        <w:rPr>
          <w:sz w:val="22"/>
          <w:szCs w:val="22"/>
        </w:rPr>
        <w:t>.</w:t>
      </w:r>
      <w:r w:rsidR="006E59BB" w:rsidRPr="0067239C">
        <w:rPr>
          <w:sz w:val="22"/>
          <w:szCs w:val="22"/>
        </w:rPr>
        <w:t xml:space="preserve"> A</w:t>
      </w:r>
      <w:r w:rsidR="008D6346" w:rsidRPr="0067239C">
        <w:rPr>
          <w:sz w:val="22"/>
          <w:szCs w:val="22"/>
        </w:rPr>
        <w:t xml:space="preserve">s of </w:t>
      </w:r>
      <w:r w:rsidR="0030439E">
        <w:rPr>
          <w:sz w:val="22"/>
          <w:szCs w:val="22"/>
        </w:rPr>
        <w:t>June 13</w:t>
      </w:r>
      <w:r w:rsidR="0030439E" w:rsidRPr="009A4C0B">
        <w:rPr>
          <w:sz w:val="22"/>
          <w:szCs w:val="22"/>
          <w:vertAlign w:val="superscript"/>
        </w:rPr>
        <w:t>th</w:t>
      </w:r>
      <w:r w:rsidR="0030439E">
        <w:rPr>
          <w:sz w:val="22"/>
          <w:szCs w:val="22"/>
        </w:rPr>
        <w:t>,</w:t>
      </w:r>
      <w:r w:rsidR="0030439E" w:rsidRPr="0067239C">
        <w:rPr>
          <w:sz w:val="22"/>
          <w:szCs w:val="22"/>
        </w:rPr>
        <w:t xml:space="preserve"> 201</w:t>
      </w:r>
      <w:r w:rsidR="0030439E">
        <w:rPr>
          <w:sz w:val="22"/>
          <w:szCs w:val="22"/>
        </w:rPr>
        <w:t>7</w:t>
      </w:r>
      <w:r w:rsidR="006E59BB" w:rsidRPr="0067239C">
        <w:rPr>
          <w:sz w:val="22"/>
          <w:szCs w:val="22"/>
        </w:rPr>
        <w:t xml:space="preserve">, the </w:t>
      </w:r>
      <w:r w:rsidR="008D6346" w:rsidRPr="0067239C">
        <w:rPr>
          <w:sz w:val="22"/>
          <w:szCs w:val="22"/>
        </w:rPr>
        <w:t xml:space="preserve">potential </w:t>
      </w:r>
      <w:r w:rsidRPr="0067239C">
        <w:rPr>
          <w:sz w:val="22"/>
          <w:lang w:val="fi-FI"/>
        </w:rPr>
        <w:t>Participating</w:t>
      </w:r>
      <w:r w:rsidRPr="0067239C">
        <w:rPr>
          <w:sz w:val="22"/>
          <w:szCs w:val="22"/>
        </w:rPr>
        <w:t xml:space="preserve"> </w:t>
      </w:r>
      <w:r w:rsidR="006E59BB" w:rsidRPr="0067239C">
        <w:rPr>
          <w:sz w:val="22"/>
          <w:szCs w:val="22"/>
        </w:rPr>
        <w:t xml:space="preserve">Platform Partners </w:t>
      </w:r>
      <w:r w:rsidR="00EE3A67" w:rsidRPr="0067239C">
        <w:rPr>
          <w:sz w:val="22"/>
          <w:szCs w:val="22"/>
        </w:rPr>
        <w:t xml:space="preserve">may be one more of the following: </w:t>
      </w:r>
      <w:r w:rsidR="006E59BB" w:rsidRPr="0067239C">
        <w:rPr>
          <w:spacing w:val="-33"/>
          <w:sz w:val="22"/>
          <w:szCs w:val="22"/>
        </w:rPr>
        <w:t xml:space="preserve"> </w:t>
      </w:r>
      <w:r w:rsidR="0030439E">
        <w:rPr>
          <w:sz w:val="22"/>
          <w:szCs w:val="22"/>
        </w:rPr>
        <w:t>INTEL, ST-I, ST-F, THALES, AVL.</w:t>
      </w:r>
    </w:p>
    <w:p w14:paraId="78452376" w14:textId="77777777" w:rsidR="00EA13F7" w:rsidRPr="0067239C" w:rsidRDefault="00EA13F7" w:rsidP="006E59BB">
      <w:pPr>
        <w:pStyle w:val="Paragraphedeliste"/>
        <w:rPr>
          <w:b/>
          <w:sz w:val="22"/>
          <w:lang w:val="en-US"/>
        </w:rPr>
      </w:pPr>
    </w:p>
    <w:p w14:paraId="4CEC0297" w14:textId="7F57C463" w:rsidR="00E64AA6" w:rsidRPr="0067239C" w:rsidRDefault="00CB5F08" w:rsidP="000B049D">
      <w:pPr>
        <w:numPr>
          <w:ilvl w:val="1"/>
          <w:numId w:val="2"/>
        </w:numPr>
        <w:ind w:left="1276" w:hanging="709"/>
        <w:jc w:val="both"/>
        <w:rPr>
          <w:sz w:val="22"/>
          <w:szCs w:val="22"/>
        </w:rPr>
      </w:pPr>
      <w:r w:rsidRPr="0067239C">
        <w:rPr>
          <w:b/>
          <w:sz w:val="22"/>
          <w:szCs w:val="22"/>
          <w:lang w:val="fi-FI"/>
        </w:rPr>
        <w:t>Participating</w:t>
      </w:r>
      <w:r w:rsidRPr="0067239C">
        <w:rPr>
          <w:b/>
          <w:sz w:val="22"/>
          <w:szCs w:val="22"/>
        </w:rPr>
        <w:t xml:space="preserve"> </w:t>
      </w:r>
      <w:r w:rsidR="00E64AA6" w:rsidRPr="0067239C">
        <w:rPr>
          <w:b/>
          <w:sz w:val="22"/>
          <w:szCs w:val="22"/>
        </w:rPr>
        <w:t>Platform Partner Product Information</w:t>
      </w:r>
      <w:r w:rsidR="00E64AA6" w:rsidRPr="0067239C">
        <w:rPr>
          <w:sz w:val="22"/>
          <w:szCs w:val="22"/>
        </w:rPr>
        <w:t xml:space="preserve"> means, in respect of the </w:t>
      </w:r>
      <w:r w:rsidR="00DC33FF" w:rsidRPr="0067239C">
        <w:rPr>
          <w:sz w:val="22"/>
          <w:szCs w:val="22"/>
        </w:rPr>
        <w:t>products or technology</w:t>
      </w:r>
      <w:r w:rsidR="00E16A94" w:rsidRPr="0067239C">
        <w:rPr>
          <w:sz w:val="22"/>
          <w:szCs w:val="22"/>
        </w:rPr>
        <w:t xml:space="preserve"> </w:t>
      </w:r>
      <w:r w:rsidR="00E64AA6" w:rsidRPr="0067239C">
        <w:rPr>
          <w:sz w:val="22"/>
          <w:szCs w:val="22"/>
        </w:rPr>
        <w:t xml:space="preserve"> </w:t>
      </w:r>
      <w:r w:rsidR="001917AF" w:rsidRPr="0067239C">
        <w:rPr>
          <w:sz w:val="22"/>
          <w:szCs w:val="22"/>
        </w:rPr>
        <w:t>of</w:t>
      </w:r>
      <w:r w:rsidR="00E64AA6" w:rsidRPr="0067239C">
        <w:rPr>
          <w:sz w:val="22"/>
          <w:szCs w:val="22"/>
        </w:rPr>
        <w:t xml:space="preserve"> </w:t>
      </w:r>
      <w:r w:rsidR="00F57363" w:rsidRPr="0067239C">
        <w:rPr>
          <w:sz w:val="22"/>
          <w:szCs w:val="22"/>
        </w:rPr>
        <w:t>a</w:t>
      </w:r>
      <w:r w:rsidR="00991DE6" w:rsidRPr="0067239C">
        <w:rPr>
          <w:sz w:val="22"/>
          <w:szCs w:val="22"/>
        </w:rPr>
        <w:t xml:space="preserve"> </w:t>
      </w:r>
      <w:r w:rsidR="00991DE6" w:rsidRPr="0067239C">
        <w:rPr>
          <w:sz w:val="22"/>
          <w:lang w:val="fi-FI"/>
        </w:rPr>
        <w:t>Participating</w:t>
      </w:r>
      <w:r w:rsidR="00991DE6" w:rsidRPr="0067239C">
        <w:rPr>
          <w:sz w:val="22"/>
          <w:szCs w:val="22"/>
        </w:rPr>
        <w:t xml:space="preserve"> </w:t>
      </w:r>
      <w:r w:rsidR="00E64AA6" w:rsidRPr="0067239C">
        <w:rPr>
          <w:sz w:val="22"/>
          <w:szCs w:val="22"/>
        </w:rPr>
        <w:t xml:space="preserve"> Platform Partner or its Affiliated Entities and used in the </w:t>
      </w:r>
      <w:r w:rsidR="00A23F55">
        <w:rPr>
          <w:sz w:val="22"/>
          <w:szCs w:val="22"/>
        </w:rPr>
        <w:t>Application Experiment</w:t>
      </w:r>
      <w:r w:rsidR="00E64AA6" w:rsidRPr="0067239C">
        <w:rPr>
          <w:sz w:val="22"/>
          <w:szCs w:val="22"/>
        </w:rPr>
        <w:t xml:space="preserve">, (a) all Feedback regarding such </w:t>
      </w:r>
      <w:r w:rsidR="0030439E">
        <w:rPr>
          <w:sz w:val="22"/>
          <w:szCs w:val="22"/>
        </w:rPr>
        <w:t xml:space="preserve">products or technology </w:t>
      </w:r>
      <w:r w:rsidR="00E64AA6" w:rsidRPr="0067239C">
        <w:rPr>
          <w:sz w:val="22"/>
          <w:szCs w:val="22"/>
        </w:rPr>
        <w:t xml:space="preserve">and (b) all other information falling within the Results, concerning the use (including without limitation the environment and context in which it is used, and the other components with which it is used), performance or characteristics of such </w:t>
      </w:r>
      <w:r w:rsidR="00DC33FF" w:rsidRPr="0067239C">
        <w:rPr>
          <w:sz w:val="22"/>
          <w:szCs w:val="22"/>
        </w:rPr>
        <w:t>products or technology</w:t>
      </w:r>
      <w:r w:rsidR="00E64AA6" w:rsidRPr="0067239C">
        <w:rPr>
          <w:sz w:val="22"/>
          <w:szCs w:val="22"/>
        </w:rPr>
        <w:t>.</w:t>
      </w:r>
    </w:p>
    <w:p w14:paraId="152C3D17" w14:textId="77777777" w:rsidR="00596CDB" w:rsidRPr="0067239C" w:rsidRDefault="00596CDB" w:rsidP="00EE42B4">
      <w:pPr>
        <w:pStyle w:val="listning"/>
        <w:widowControl w:val="0"/>
        <w:numPr>
          <w:ilvl w:val="0"/>
          <w:numId w:val="0"/>
        </w:numPr>
        <w:tabs>
          <w:tab w:val="clear" w:pos="284"/>
          <w:tab w:val="clear" w:pos="2835"/>
        </w:tabs>
        <w:ind w:left="1276"/>
        <w:rPr>
          <w:sz w:val="22"/>
          <w:szCs w:val="22"/>
          <w:lang w:val="en-GB"/>
        </w:rPr>
      </w:pPr>
    </w:p>
    <w:p w14:paraId="5D3053DA" w14:textId="2C6F1697" w:rsidR="003C2FBA" w:rsidRPr="0067239C" w:rsidRDefault="003C2FBA" w:rsidP="000B049D">
      <w:pPr>
        <w:numPr>
          <w:ilvl w:val="1"/>
          <w:numId w:val="2"/>
        </w:numPr>
        <w:ind w:left="1276" w:hanging="709"/>
        <w:jc w:val="both"/>
        <w:rPr>
          <w:sz w:val="22"/>
          <w:szCs w:val="22"/>
        </w:rPr>
      </w:pPr>
      <w:r w:rsidRPr="0067239C">
        <w:rPr>
          <w:b/>
          <w:sz w:val="22"/>
          <w:szCs w:val="22"/>
        </w:rPr>
        <w:t>Results</w:t>
      </w:r>
      <w:r w:rsidRPr="0067239C">
        <w:rPr>
          <w:sz w:val="22"/>
          <w:szCs w:val="22"/>
        </w:rPr>
        <w:t xml:space="preserve"> means any tangible or intangible outputs o</w:t>
      </w:r>
      <w:r w:rsidR="00195FC3" w:rsidRPr="0067239C">
        <w:rPr>
          <w:sz w:val="22"/>
          <w:szCs w:val="22"/>
        </w:rPr>
        <w:t xml:space="preserve">f the </w:t>
      </w:r>
      <w:r w:rsidR="00A23F55">
        <w:rPr>
          <w:sz w:val="22"/>
          <w:szCs w:val="22"/>
        </w:rPr>
        <w:t>Application Experiment</w:t>
      </w:r>
      <w:r w:rsidRPr="0067239C">
        <w:rPr>
          <w:sz w:val="22"/>
          <w:szCs w:val="22"/>
        </w:rPr>
        <w:t>, such as data, knowledge and information whatever their form or nature, whether or not they can be protected, w</w:t>
      </w:r>
      <w:r w:rsidR="00195FC3" w:rsidRPr="0067239C">
        <w:rPr>
          <w:sz w:val="22"/>
          <w:szCs w:val="22"/>
        </w:rPr>
        <w:t xml:space="preserve">hich are generated in the </w:t>
      </w:r>
      <w:r w:rsidR="00A23F55">
        <w:rPr>
          <w:sz w:val="22"/>
          <w:szCs w:val="22"/>
        </w:rPr>
        <w:t>Application Experiment</w:t>
      </w:r>
      <w:r w:rsidRPr="0067239C">
        <w:rPr>
          <w:sz w:val="22"/>
          <w:szCs w:val="22"/>
        </w:rPr>
        <w:t>, as well as any rights attached to them, including intellectual property rights.</w:t>
      </w:r>
    </w:p>
    <w:p w14:paraId="014E69CA" w14:textId="77777777" w:rsidR="003A2247" w:rsidRDefault="003A2247" w:rsidP="00EE42B4">
      <w:pPr>
        <w:jc w:val="both"/>
        <w:rPr>
          <w:noProof w:val="0"/>
          <w:sz w:val="22"/>
          <w:szCs w:val="22"/>
          <w:lang w:eastAsia="en-GB"/>
        </w:rPr>
      </w:pPr>
    </w:p>
    <w:p w14:paraId="5DA9005B" w14:textId="377F8344" w:rsidR="00316B37" w:rsidRDefault="00316B37">
      <w:pPr>
        <w:rPr>
          <w:noProof w:val="0"/>
          <w:sz w:val="22"/>
          <w:szCs w:val="22"/>
          <w:lang w:eastAsia="en-GB"/>
        </w:rPr>
      </w:pPr>
      <w:r>
        <w:rPr>
          <w:noProof w:val="0"/>
          <w:sz w:val="22"/>
          <w:szCs w:val="22"/>
          <w:lang w:eastAsia="en-GB"/>
        </w:rPr>
        <w:br w:type="page"/>
      </w:r>
    </w:p>
    <w:p w14:paraId="31DBAA3C" w14:textId="77777777" w:rsidR="00316B37" w:rsidRPr="0067239C" w:rsidRDefault="00316B37" w:rsidP="00EE42B4">
      <w:pPr>
        <w:jc w:val="both"/>
        <w:rPr>
          <w:noProof w:val="0"/>
          <w:sz w:val="22"/>
          <w:szCs w:val="22"/>
          <w:lang w:eastAsia="en-GB"/>
        </w:rPr>
      </w:pPr>
    </w:p>
    <w:p w14:paraId="383D2B59" w14:textId="77777777" w:rsidR="00DE0C88" w:rsidRPr="0067239C" w:rsidRDefault="00DE0C88" w:rsidP="000B049D">
      <w:pPr>
        <w:numPr>
          <w:ilvl w:val="0"/>
          <w:numId w:val="2"/>
        </w:numPr>
        <w:tabs>
          <w:tab w:val="clear" w:pos="750"/>
        </w:tabs>
        <w:ind w:left="567" w:hanging="567"/>
        <w:jc w:val="both"/>
        <w:rPr>
          <w:b/>
          <w:noProof w:val="0"/>
          <w:sz w:val="22"/>
          <w:szCs w:val="22"/>
          <w:lang w:eastAsia="en-GB"/>
        </w:rPr>
      </w:pPr>
      <w:r w:rsidRPr="0067239C">
        <w:rPr>
          <w:b/>
          <w:noProof w:val="0"/>
          <w:sz w:val="22"/>
          <w:szCs w:val="22"/>
          <w:lang w:eastAsia="en-GB"/>
        </w:rPr>
        <w:t>CONDITIONS FROM THE GRANT AGREEMENT AND THE CONSORTIUM AGREEMENT REFLECTED IN THE AGREEMENT</w:t>
      </w:r>
    </w:p>
    <w:p w14:paraId="1DB4BB52" w14:textId="77777777" w:rsidR="00DE0C88" w:rsidRPr="0067239C" w:rsidRDefault="00DE0C88" w:rsidP="00EE42B4">
      <w:pPr>
        <w:pStyle w:val="Paragraphedeliste"/>
        <w:ind w:left="567" w:right="1"/>
        <w:jc w:val="both"/>
        <w:rPr>
          <w:b/>
          <w:sz w:val="22"/>
          <w:szCs w:val="22"/>
          <w:lang w:val="en-US"/>
        </w:rPr>
      </w:pPr>
    </w:p>
    <w:p w14:paraId="3982EA64" w14:textId="6F30E27C" w:rsidR="00DE0C88" w:rsidRPr="0067239C" w:rsidRDefault="00DE0C88" w:rsidP="00EE42B4">
      <w:pPr>
        <w:pStyle w:val="Paragraphedeliste"/>
        <w:ind w:left="567" w:right="1"/>
        <w:jc w:val="both"/>
        <w:rPr>
          <w:sz w:val="22"/>
          <w:szCs w:val="22"/>
          <w:lang w:val="en-GB"/>
        </w:rPr>
      </w:pPr>
      <w:r w:rsidRPr="0067239C">
        <w:rPr>
          <w:sz w:val="22"/>
          <w:szCs w:val="22"/>
          <w:lang w:val="en-GB"/>
        </w:rPr>
        <w:t xml:space="preserve">The Cascade Funding Partner receives funding from the European Commission for organizing the </w:t>
      </w:r>
      <w:r w:rsidR="00A23F55">
        <w:rPr>
          <w:sz w:val="22"/>
          <w:szCs w:val="22"/>
          <w:lang w:val="en-GB"/>
        </w:rPr>
        <w:t>Application Experiment</w:t>
      </w:r>
      <w:r w:rsidR="008462CE">
        <w:rPr>
          <w:sz w:val="22"/>
          <w:szCs w:val="22"/>
          <w:lang w:val="en-GB"/>
        </w:rPr>
        <w:t xml:space="preserve"> </w:t>
      </w:r>
      <w:r w:rsidR="008462CE" w:rsidRPr="001F022B">
        <w:rPr>
          <w:sz w:val="22"/>
          <w:szCs w:val="22"/>
          <w:lang w:val="en-GB"/>
        </w:rPr>
        <w:t xml:space="preserve">under the Grant Agreement. A copy of the principal articles of the Grant Agreement </w:t>
      </w:r>
      <w:r w:rsidR="008462CE" w:rsidRPr="00F26D6D">
        <w:rPr>
          <w:sz w:val="22"/>
          <w:szCs w:val="22"/>
          <w:highlight w:val="yellow"/>
          <w:lang w:val="en-GB"/>
        </w:rPr>
        <w:t xml:space="preserve">[is attached here as Annex 1] [has been supplied to the Selected Third Party under separate cover and the Selected Third Party confirms that it has read the same]. </w:t>
      </w:r>
      <w:r w:rsidR="008462CE" w:rsidRPr="0067239C">
        <w:rPr>
          <w:sz w:val="22"/>
          <w:szCs w:val="22"/>
          <w:lang w:val="en-GB"/>
        </w:rPr>
        <w:t>Under the</w:t>
      </w:r>
      <w:r w:rsidR="008462CE">
        <w:rPr>
          <w:sz w:val="22"/>
          <w:szCs w:val="22"/>
          <w:lang w:val="en-GB"/>
        </w:rPr>
        <w:t xml:space="preserve"> Grant Agreement</w:t>
      </w:r>
      <w:r w:rsidR="00EE3913">
        <w:rPr>
          <w:sz w:val="22"/>
          <w:szCs w:val="22"/>
          <w:lang w:val="en-GB"/>
        </w:rPr>
        <w:t>,</w:t>
      </w:r>
      <w:r w:rsidR="008462CE" w:rsidRPr="0067239C">
        <w:rPr>
          <w:sz w:val="22"/>
          <w:szCs w:val="22"/>
          <w:lang w:val="en-GB"/>
        </w:rPr>
        <w:t xml:space="preserve"> </w:t>
      </w:r>
      <w:r w:rsidR="008462CE" w:rsidRPr="001F022B">
        <w:rPr>
          <w:sz w:val="22"/>
          <w:szCs w:val="22"/>
          <w:lang w:val="en-GB"/>
        </w:rPr>
        <w:t>the FED4SAE Beneficiaries are required to ensure that the FED4SAE Project is implemented in compliance with the provisions of the Grant Agreement; and the Parties shall comply with this in implementation of the Application Experiment. The Selected Third Party shall not do anything or omit to do anything which renders the FED4SAE Beneficiaries or any of them in breach of the Grant Agreement.</w:t>
      </w:r>
      <w:r w:rsidR="008462CE">
        <w:rPr>
          <w:sz w:val="22"/>
          <w:szCs w:val="22"/>
          <w:lang w:val="en-GB"/>
        </w:rPr>
        <w:t xml:space="preserve"> In addition,</w:t>
      </w:r>
      <w:r w:rsidRPr="0067239C">
        <w:rPr>
          <w:sz w:val="22"/>
          <w:szCs w:val="22"/>
          <w:lang w:val="en-GB"/>
        </w:rPr>
        <w:t xml:space="preserve"> some of the obligations </w:t>
      </w:r>
      <w:r w:rsidR="008462CE">
        <w:rPr>
          <w:sz w:val="22"/>
          <w:szCs w:val="22"/>
          <w:lang w:val="en-GB"/>
        </w:rPr>
        <w:t xml:space="preserve">under the Consortium Agreement </w:t>
      </w:r>
      <w:r w:rsidRPr="0067239C">
        <w:rPr>
          <w:sz w:val="22"/>
          <w:szCs w:val="22"/>
          <w:lang w:val="en-GB"/>
        </w:rPr>
        <w:t>have to be imposed on the Selected Third Party. Those obligations are reflected in this Agreement</w:t>
      </w:r>
      <w:r w:rsidR="000C06F0" w:rsidRPr="0067239C">
        <w:rPr>
          <w:sz w:val="22"/>
          <w:szCs w:val="22"/>
          <w:lang w:val="en-GB"/>
        </w:rPr>
        <w:t xml:space="preserve">. </w:t>
      </w:r>
    </w:p>
    <w:p w14:paraId="6E66E19B" w14:textId="77777777" w:rsidR="00DE0C88" w:rsidRPr="0067239C" w:rsidRDefault="00DE0C88" w:rsidP="00EE42B4">
      <w:pPr>
        <w:pStyle w:val="Paragraphedeliste"/>
        <w:ind w:left="567" w:right="1"/>
        <w:jc w:val="both"/>
        <w:rPr>
          <w:sz w:val="22"/>
          <w:szCs w:val="22"/>
          <w:lang w:val="en-GB"/>
        </w:rPr>
      </w:pPr>
    </w:p>
    <w:p w14:paraId="7BE9EAFF" w14:textId="77777777" w:rsidR="00DE0C88" w:rsidRDefault="00DE0C88" w:rsidP="00EE42B4">
      <w:pPr>
        <w:pStyle w:val="Paragraphedeliste"/>
        <w:ind w:left="567" w:right="1"/>
        <w:jc w:val="both"/>
        <w:rPr>
          <w:sz w:val="22"/>
          <w:szCs w:val="22"/>
          <w:lang w:val="en-GB"/>
        </w:rPr>
      </w:pPr>
      <w:r w:rsidRPr="0067239C">
        <w:rPr>
          <w:sz w:val="22"/>
          <w:szCs w:val="22"/>
          <w:lang w:val="en-GB"/>
        </w:rPr>
        <w:t>The Selected Third Party acknowledges and agrees that these obligations comprised in this Agreement are fully applicable to it and shall do everything that is necessary to comply with these obligations, it being understood that the Selected Third Party</w:t>
      </w:r>
      <w:r w:rsidRPr="0067239C">
        <w:rPr>
          <w:sz w:val="22"/>
          <w:lang w:val="en-US"/>
        </w:rPr>
        <w:t xml:space="preserve"> </w:t>
      </w:r>
      <w:r w:rsidRPr="0067239C">
        <w:rPr>
          <w:sz w:val="22"/>
          <w:szCs w:val="22"/>
          <w:lang w:val="en-GB"/>
        </w:rPr>
        <w:t xml:space="preserve">is only bound by this Agreement and not by the GA or CA. </w:t>
      </w:r>
    </w:p>
    <w:p w14:paraId="38CBF2AA" w14:textId="77777777" w:rsidR="000B49B2" w:rsidRDefault="000B49B2" w:rsidP="00EE42B4">
      <w:pPr>
        <w:pStyle w:val="Paragraphedeliste"/>
        <w:ind w:left="567" w:right="1"/>
        <w:jc w:val="both"/>
        <w:rPr>
          <w:sz w:val="22"/>
          <w:szCs w:val="22"/>
          <w:lang w:val="en-GB"/>
        </w:rPr>
      </w:pPr>
    </w:p>
    <w:p w14:paraId="0B3275EA" w14:textId="3A698AAD" w:rsidR="000B49B2" w:rsidRPr="0067239C" w:rsidRDefault="000B49B2" w:rsidP="000B49B2">
      <w:pPr>
        <w:pStyle w:val="Paragraphedeliste"/>
        <w:ind w:left="567" w:right="1"/>
        <w:jc w:val="both"/>
        <w:rPr>
          <w:sz w:val="22"/>
          <w:lang w:val="en-US"/>
        </w:rPr>
      </w:pPr>
      <w:r w:rsidRPr="0020209A">
        <w:rPr>
          <w:sz w:val="22"/>
          <w:lang w:val="en-US"/>
        </w:rPr>
        <w:t>Pursuant to the CA</w:t>
      </w:r>
      <w:r>
        <w:rPr>
          <w:sz w:val="22"/>
          <w:lang w:val="en-US"/>
        </w:rPr>
        <w:t>,</w:t>
      </w:r>
      <w:r w:rsidRPr="0020209A">
        <w:rPr>
          <w:sz w:val="22"/>
          <w:lang w:val="en-US"/>
        </w:rPr>
        <w:t xml:space="preserve"> the Cascade Funding Partner is in charge of managing and monito</w:t>
      </w:r>
      <w:r>
        <w:rPr>
          <w:sz w:val="22"/>
          <w:lang w:val="en-US"/>
        </w:rPr>
        <w:t>ring the Application Experiment</w:t>
      </w:r>
      <w:r w:rsidRPr="0020209A">
        <w:rPr>
          <w:sz w:val="22"/>
          <w:lang w:val="en-US"/>
        </w:rPr>
        <w:t xml:space="preserve"> carried out b</w:t>
      </w:r>
      <w:r>
        <w:rPr>
          <w:sz w:val="22"/>
          <w:lang w:val="en-US"/>
        </w:rPr>
        <w:t xml:space="preserve">y the Selected Third Party. In order to enable </w:t>
      </w:r>
      <w:r w:rsidRPr="0020209A">
        <w:rPr>
          <w:sz w:val="22"/>
          <w:lang w:val="en-US"/>
        </w:rPr>
        <w:t>the Cascade Funding Partner to comply with these obligations</w:t>
      </w:r>
      <w:r w:rsidR="00AF4CC2">
        <w:rPr>
          <w:sz w:val="22"/>
          <w:lang w:val="en-US"/>
        </w:rPr>
        <w:t>,</w:t>
      </w:r>
      <w:r w:rsidRPr="0020209A">
        <w:rPr>
          <w:sz w:val="22"/>
          <w:lang w:val="en-US"/>
        </w:rPr>
        <w:t xml:space="preserve"> the Selected Third Party shall </w:t>
      </w:r>
      <w:r w:rsidR="00AF4CC2">
        <w:rPr>
          <w:sz w:val="22"/>
          <w:lang w:val="en-US"/>
        </w:rPr>
        <w:t>make its best efforts</w:t>
      </w:r>
      <w:r w:rsidRPr="0020209A">
        <w:rPr>
          <w:sz w:val="22"/>
          <w:lang w:val="en-US"/>
        </w:rPr>
        <w:t xml:space="preserve"> to support the Cascade Funding Partner (including to enable the Cascade </w:t>
      </w:r>
      <w:r>
        <w:rPr>
          <w:sz w:val="22"/>
          <w:lang w:val="en-US"/>
        </w:rPr>
        <w:t>Funding Partner to discharge it</w:t>
      </w:r>
      <w:r w:rsidRPr="0020209A">
        <w:rPr>
          <w:sz w:val="22"/>
          <w:lang w:val="en-US"/>
        </w:rPr>
        <w:t xml:space="preserve">s specific duties </w:t>
      </w:r>
      <w:r w:rsidR="00AF4CC2">
        <w:rPr>
          <w:sz w:val="22"/>
          <w:lang w:val="en-US"/>
        </w:rPr>
        <w:t>set out by</w:t>
      </w:r>
      <w:r w:rsidRPr="0020209A">
        <w:rPr>
          <w:sz w:val="22"/>
          <w:lang w:val="en-US"/>
        </w:rPr>
        <w:t xml:space="preserve"> the GA and the CA).</w:t>
      </w:r>
    </w:p>
    <w:p w14:paraId="72013D0B" w14:textId="77777777" w:rsidR="000B49B2" w:rsidRPr="0067239C" w:rsidRDefault="000B49B2" w:rsidP="00EE42B4">
      <w:pPr>
        <w:pStyle w:val="Paragraphedeliste"/>
        <w:ind w:left="567" w:right="1"/>
        <w:jc w:val="both"/>
        <w:rPr>
          <w:sz w:val="22"/>
          <w:lang w:val="en-US"/>
        </w:rPr>
      </w:pPr>
    </w:p>
    <w:p w14:paraId="2D5AF81C" w14:textId="6238D3FC" w:rsidR="003A2247" w:rsidRPr="00EE3913" w:rsidRDefault="003A2247" w:rsidP="00EE3913">
      <w:pPr>
        <w:ind w:right="1"/>
        <w:jc w:val="both"/>
        <w:rPr>
          <w:sz w:val="22"/>
          <w:szCs w:val="22"/>
          <w:lang w:val="en-US"/>
        </w:rPr>
      </w:pPr>
    </w:p>
    <w:p w14:paraId="15ED219E" w14:textId="77777777" w:rsidR="002C6B15" w:rsidRPr="0067239C" w:rsidRDefault="002C6B15" w:rsidP="000B049D">
      <w:pPr>
        <w:numPr>
          <w:ilvl w:val="0"/>
          <w:numId w:val="2"/>
        </w:numPr>
        <w:tabs>
          <w:tab w:val="clear" w:pos="750"/>
        </w:tabs>
        <w:ind w:left="567" w:hanging="567"/>
        <w:jc w:val="both"/>
        <w:rPr>
          <w:b/>
          <w:noProof w:val="0"/>
          <w:sz w:val="22"/>
          <w:szCs w:val="22"/>
          <w:lang w:eastAsia="en-GB"/>
        </w:rPr>
      </w:pPr>
      <w:r w:rsidRPr="0067239C">
        <w:rPr>
          <w:b/>
          <w:noProof w:val="0"/>
          <w:sz w:val="22"/>
          <w:szCs w:val="22"/>
          <w:lang w:eastAsia="en-GB"/>
        </w:rPr>
        <w:t xml:space="preserve">TERMS AND </w:t>
      </w:r>
      <w:r w:rsidR="00C0645D" w:rsidRPr="0067239C">
        <w:rPr>
          <w:b/>
          <w:noProof w:val="0"/>
          <w:sz w:val="22"/>
          <w:szCs w:val="22"/>
          <w:lang w:eastAsia="en-GB"/>
        </w:rPr>
        <w:t>CONDITIONS FOR THE FINANCIAL SUPPORT</w:t>
      </w:r>
    </w:p>
    <w:p w14:paraId="452F73E7" w14:textId="77777777" w:rsidR="002C6B15" w:rsidRPr="0067239C" w:rsidRDefault="002C6B15" w:rsidP="00EE42B4">
      <w:pPr>
        <w:pStyle w:val="Paragraphedeliste"/>
        <w:ind w:left="567" w:right="1"/>
        <w:jc w:val="both"/>
        <w:rPr>
          <w:sz w:val="22"/>
          <w:szCs w:val="22"/>
          <w:lang w:val="en-US"/>
        </w:rPr>
      </w:pPr>
    </w:p>
    <w:p w14:paraId="487E4606" w14:textId="5BA376E5" w:rsidR="002C6B15" w:rsidRPr="0067239C" w:rsidRDefault="00C0645D" w:rsidP="000B049D">
      <w:pPr>
        <w:numPr>
          <w:ilvl w:val="1"/>
          <w:numId w:val="2"/>
        </w:numPr>
        <w:ind w:left="1276" w:hanging="709"/>
        <w:jc w:val="both"/>
        <w:rPr>
          <w:color w:val="000000"/>
          <w:sz w:val="22"/>
          <w:szCs w:val="22"/>
        </w:rPr>
      </w:pPr>
      <w:r w:rsidRPr="0067239C">
        <w:rPr>
          <w:sz w:val="22"/>
          <w:szCs w:val="22"/>
        </w:rPr>
        <w:t>The Selected Third Party</w:t>
      </w:r>
      <w:r w:rsidR="002C6B15" w:rsidRPr="0067239C">
        <w:rPr>
          <w:sz w:val="22"/>
          <w:szCs w:val="22"/>
        </w:rPr>
        <w:t xml:space="preserve"> </w:t>
      </w:r>
      <w:r w:rsidR="00FC5601" w:rsidRPr="0067239C">
        <w:rPr>
          <w:sz w:val="22"/>
          <w:szCs w:val="22"/>
        </w:rPr>
        <w:t>shall</w:t>
      </w:r>
      <w:r w:rsidR="006C5A61">
        <w:rPr>
          <w:sz w:val="22"/>
          <w:szCs w:val="22"/>
        </w:rPr>
        <w:t xml:space="preserve"> take part in the</w:t>
      </w:r>
      <w:r w:rsidRPr="0067239C">
        <w:rPr>
          <w:sz w:val="22"/>
          <w:szCs w:val="22"/>
        </w:rPr>
        <w:t xml:space="preserve"> </w:t>
      </w:r>
      <w:r w:rsidR="00A23F55">
        <w:rPr>
          <w:sz w:val="22"/>
          <w:szCs w:val="22"/>
        </w:rPr>
        <w:t>Application Experiment</w:t>
      </w:r>
      <w:r w:rsidR="007D1F5E" w:rsidRPr="0067239C">
        <w:rPr>
          <w:color w:val="000000"/>
          <w:sz w:val="22"/>
          <w:szCs w:val="22"/>
        </w:rPr>
        <w:t xml:space="preserve"> with </w:t>
      </w:r>
      <w:r w:rsidR="002D6FC1" w:rsidRPr="002D6FC1">
        <w:rPr>
          <w:color w:val="000000"/>
          <w:sz w:val="22"/>
          <w:szCs w:val="22"/>
        </w:rPr>
        <w:t>such skill an</w:t>
      </w:r>
      <w:r w:rsidR="002D6FC1">
        <w:rPr>
          <w:color w:val="000000"/>
          <w:sz w:val="22"/>
          <w:szCs w:val="22"/>
        </w:rPr>
        <w:t>d care that may be expected of P</w:t>
      </w:r>
      <w:r w:rsidR="002D6FC1" w:rsidRPr="002D6FC1">
        <w:rPr>
          <w:color w:val="000000"/>
          <w:sz w:val="22"/>
          <w:szCs w:val="22"/>
        </w:rPr>
        <w:t>ar</w:t>
      </w:r>
      <w:r w:rsidR="002D6FC1">
        <w:rPr>
          <w:color w:val="000000"/>
          <w:sz w:val="22"/>
          <w:szCs w:val="22"/>
        </w:rPr>
        <w:t>ties with corresponding expertis</w:t>
      </w:r>
      <w:r w:rsidR="002D6FC1" w:rsidRPr="002D6FC1">
        <w:rPr>
          <w:color w:val="000000"/>
          <w:sz w:val="22"/>
          <w:szCs w:val="22"/>
        </w:rPr>
        <w:t>e in the relevant field</w:t>
      </w:r>
      <w:r w:rsidR="007D1F5E" w:rsidRPr="0067239C">
        <w:rPr>
          <w:color w:val="000000"/>
          <w:sz w:val="22"/>
          <w:szCs w:val="22"/>
        </w:rPr>
        <w:t>.</w:t>
      </w:r>
    </w:p>
    <w:p w14:paraId="2F513D9B" w14:textId="77777777" w:rsidR="008C3801" w:rsidRPr="0067239C" w:rsidRDefault="008C3801" w:rsidP="00EE42B4">
      <w:pPr>
        <w:suppressAutoHyphens/>
        <w:ind w:left="1276"/>
        <w:jc w:val="both"/>
        <w:rPr>
          <w:color w:val="000000"/>
          <w:sz w:val="22"/>
          <w:szCs w:val="22"/>
        </w:rPr>
      </w:pPr>
    </w:p>
    <w:p w14:paraId="5AB52C96" w14:textId="04D228BE" w:rsidR="008C3801" w:rsidRPr="0067239C" w:rsidRDefault="00C0645D" w:rsidP="00EE42B4">
      <w:pPr>
        <w:suppressAutoHyphens/>
        <w:ind w:left="1276"/>
        <w:jc w:val="both"/>
        <w:rPr>
          <w:color w:val="000000"/>
          <w:sz w:val="22"/>
          <w:szCs w:val="22"/>
        </w:rPr>
      </w:pPr>
      <w:r w:rsidRPr="0067239C">
        <w:rPr>
          <w:color w:val="000000"/>
          <w:sz w:val="22"/>
          <w:szCs w:val="22"/>
        </w:rPr>
        <w:t>The Selected Third Party</w:t>
      </w:r>
      <w:r w:rsidR="008C3801" w:rsidRPr="0067239C">
        <w:rPr>
          <w:color w:val="000000"/>
          <w:sz w:val="22"/>
          <w:szCs w:val="22"/>
        </w:rPr>
        <w:t xml:space="preserve"> shall carry out the tasks according </w:t>
      </w:r>
      <w:r w:rsidR="00321AF0" w:rsidRPr="0067239C">
        <w:rPr>
          <w:color w:val="000000"/>
          <w:sz w:val="22"/>
          <w:szCs w:val="22"/>
        </w:rPr>
        <w:t>to the schedule set forth</w:t>
      </w:r>
      <w:r w:rsidR="00FC5601" w:rsidRPr="0067239C">
        <w:rPr>
          <w:color w:val="000000"/>
          <w:sz w:val="22"/>
          <w:szCs w:val="22"/>
        </w:rPr>
        <w:t xml:space="preserve"> </w:t>
      </w:r>
      <w:r w:rsidR="0057625C" w:rsidRPr="0067239C">
        <w:rPr>
          <w:color w:val="000000"/>
          <w:sz w:val="22"/>
          <w:szCs w:val="22"/>
        </w:rPr>
        <w:t xml:space="preserve">in </w:t>
      </w:r>
      <w:r w:rsidR="00FC1247">
        <w:rPr>
          <w:color w:val="000000"/>
          <w:sz w:val="22"/>
          <w:szCs w:val="22"/>
        </w:rPr>
        <w:t>Annex 4</w:t>
      </w:r>
      <w:r w:rsidR="0057625C" w:rsidRPr="0067239C">
        <w:rPr>
          <w:color w:val="000000"/>
          <w:sz w:val="22"/>
          <w:szCs w:val="22"/>
        </w:rPr>
        <w:t xml:space="preserve"> “Specific </w:t>
      </w:r>
      <w:r w:rsidR="00A23F55">
        <w:rPr>
          <w:color w:val="000000"/>
          <w:sz w:val="22"/>
          <w:szCs w:val="22"/>
        </w:rPr>
        <w:t>Application Experiment</w:t>
      </w:r>
      <w:r w:rsidR="0057625C" w:rsidRPr="0067239C">
        <w:rPr>
          <w:color w:val="000000"/>
          <w:sz w:val="22"/>
          <w:szCs w:val="22"/>
        </w:rPr>
        <w:t xml:space="preserve"> Contract”</w:t>
      </w:r>
      <w:r w:rsidR="008C3801" w:rsidRPr="0067239C">
        <w:rPr>
          <w:color w:val="000000"/>
          <w:sz w:val="22"/>
          <w:szCs w:val="22"/>
        </w:rPr>
        <w:t xml:space="preserve"> at the latest</w:t>
      </w:r>
      <w:r w:rsidRPr="0067239C">
        <w:rPr>
          <w:color w:val="000000"/>
          <w:sz w:val="22"/>
          <w:szCs w:val="22"/>
        </w:rPr>
        <w:t xml:space="preserve"> and shall report to the Cascade Funding Partner</w:t>
      </w:r>
      <w:r w:rsidR="008C3801" w:rsidRPr="0067239C">
        <w:rPr>
          <w:color w:val="000000"/>
          <w:sz w:val="22"/>
          <w:szCs w:val="22"/>
        </w:rPr>
        <w:t xml:space="preserve"> on the </w:t>
      </w:r>
      <w:r w:rsidR="00657476" w:rsidRPr="0067239C">
        <w:rPr>
          <w:color w:val="000000"/>
          <w:sz w:val="22"/>
          <w:szCs w:val="22"/>
        </w:rPr>
        <w:t xml:space="preserve">activities’ </w:t>
      </w:r>
      <w:r w:rsidR="008C3801" w:rsidRPr="0067239C">
        <w:rPr>
          <w:color w:val="000000"/>
          <w:sz w:val="22"/>
          <w:szCs w:val="22"/>
        </w:rPr>
        <w:t>progress in regular intervals</w:t>
      </w:r>
      <w:r w:rsidR="00EE2F2B" w:rsidRPr="0067239C">
        <w:rPr>
          <w:color w:val="000000"/>
          <w:sz w:val="22"/>
          <w:szCs w:val="22"/>
        </w:rPr>
        <w:t xml:space="preserve"> as indicated </w:t>
      </w:r>
      <w:r w:rsidR="0057625C" w:rsidRPr="0067239C">
        <w:rPr>
          <w:color w:val="000000"/>
          <w:sz w:val="22"/>
          <w:szCs w:val="22"/>
        </w:rPr>
        <w:t xml:space="preserve">in </w:t>
      </w:r>
      <w:r w:rsidR="00FC1247">
        <w:rPr>
          <w:color w:val="000000"/>
          <w:sz w:val="22"/>
          <w:szCs w:val="22"/>
        </w:rPr>
        <w:t>Annex 4</w:t>
      </w:r>
      <w:r w:rsidR="0057625C" w:rsidRPr="0067239C">
        <w:rPr>
          <w:color w:val="000000"/>
          <w:sz w:val="22"/>
          <w:szCs w:val="22"/>
        </w:rPr>
        <w:t xml:space="preserve"> “Specific </w:t>
      </w:r>
      <w:r w:rsidR="00A23F55">
        <w:rPr>
          <w:color w:val="000000"/>
          <w:sz w:val="22"/>
          <w:szCs w:val="22"/>
        </w:rPr>
        <w:t>Application Experiment</w:t>
      </w:r>
      <w:r w:rsidR="0057625C" w:rsidRPr="0067239C">
        <w:rPr>
          <w:color w:val="000000"/>
          <w:sz w:val="22"/>
          <w:szCs w:val="22"/>
        </w:rPr>
        <w:t xml:space="preserve"> Contract”</w:t>
      </w:r>
      <w:r w:rsidR="008C3801" w:rsidRPr="0067239C">
        <w:rPr>
          <w:color w:val="000000"/>
          <w:sz w:val="22"/>
          <w:szCs w:val="22"/>
        </w:rPr>
        <w:t>.</w:t>
      </w:r>
    </w:p>
    <w:p w14:paraId="737C690E" w14:textId="384F6B62" w:rsidR="008C3801" w:rsidRPr="0067239C" w:rsidRDefault="008C3801" w:rsidP="0073003A">
      <w:pPr>
        <w:suppressAutoHyphens/>
        <w:ind w:left="1276"/>
        <w:jc w:val="both"/>
        <w:rPr>
          <w:color w:val="000000"/>
          <w:sz w:val="22"/>
          <w:szCs w:val="22"/>
        </w:rPr>
      </w:pPr>
      <w:r w:rsidRPr="0067239C">
        <w:rPr>
          <w:color w:val="000000"/>
          <w:sz w:val="22"/>
          <w:szCs w:val="22"/>
        </w:rPr>
        <w:t xml:space="preserve">Such </w:t>
      </w:r>
      <w:r w:rsidR="00091DB4" w:rsidRPr="0067239C">
        <w:rPr>
          <w:color w:val="000000"/>
          <w:sz w:val="22"/>
          <w:szCs w:val="22"/>
        </w:rPr>
        <w:t xml:space="preserve">technical </w:t>
      </w:r>
      <w:r w:rsidRPr="0067239C">
        <w:rPr>
          <w:color w:val="000000"/>
          <w:sz w:val="22"/>
          <w:szCs w:val="22"/>
        </w:rPr>
        <w:t>report</w:t>
      </w:r>
      <w:r w:rsidR="00657476" w:rsidRPr="0067239C">
        <w:rPr>
          <w:color w:val="000000"/>
          <w:sz w:val="22"/>
          <w:szCs w:val="22"/>
        </w:rPr>
        <w:t>s</w:t>
      </w:r>
      <w:r w:rsidRPr="0067239C">
        <w:rPr>
          <w:color w:val="000000"/>
          <w:sz w:val="22"/>
          <w:szCs w:val="22"/>
        </w:rPr>
        <w:t xml:space="preserve"> </w:t>
      </w:r>
      <w:r w:rsidR="00C321C2" w:rsidRPr="0067239C">
        <w:rPr>
          <w:color w:val="000000"/>
          <w:sz w:val="22"/>
          <w:szCs w:val="22"/>
        </w:rPr>
        <w:t xml:space="preserve">based on the </w:t>
      </w:r>
      <w:r w:rsidR="00F33546">
        <w:rPr>
          <w:color w:val="000000"/>
          <w:sz w:val="22"/>
          <w:szCs w:val="22"/>
        </w:rPr>
        <w:t xml:space="preserve">template </w:t>
      </w:r>
      <w:r w:rsidR="00E64AA6" w:rsidRPr="0067239C">
        <w:rPr>
          <w:noProof w:val="0"/>
          <w:sz w:val="22"/>
          <w:szCs w:val="22"/>
          <w:lang w:eastAsia="en-GB"/>
        </w:rPr>
        <w:t xml:space="preserve">reproduced in Annex </w:t>
      </w:r>
      <w:r w:rsidR="00CA50A9" w:rsidRPr="0067239C">
        <w:rPr>
          <w:noProof w:val="0"/>
          <w:sz w:val="22"/>
          <w:szCs w:val="22"/>
          <w:lang w:eastAsia="en-GB"/>
        </w:rPr>
        <w:t>2</w:t>
      </w:r>
      <w:r w:rsidR="00C321C2" w:rsidRPr="0067239C">
        <w:rPr>
          <w:color w:val="000000"/>
          <w:sz w:val="22"/>
          <w:szCs w:val="22"/>
        </w:rPr>
        <w:t xml:space="preserve"> </w:t>
      </w:r>
      <w:r w:rsidRPr="0067239C">
        <w:rPr>
          <w:color w:val="000000"/>
          <w:sz w:val="22"/>
          <w:szCs w:val="22"/>
        </w:rPr>
        <w:t>shall contain detailed information on the res</w:t>
      </w:r>
      <w:r w:rsidR="00C0645D" w:rsidRPr="0067239C">
        <w:rPr>
          <w:color w:val="000000"/>
          <w:sz w:val="22"/>
          <w:szCs w:val="22"/>
        </w:rPr>
        <w:t>ults generated by the Selected Third Party</w:t>
      </w:r>
      <w:r w:rsidRPr="0067239C">
        <w:rPr>
          <w:color w:val="000000"/>
          <w:sz w:val="22"/>
          <w:szCs w:val="22"/>
        </w:rPr>
        <w:t xml:space="preserve">. </w:t>
      </w:r>
    </w:p>
    <w:p w14:paraId="06D733E1" w14:textId="77777777" w:rsidR="00F3155F" w:rsidRPr="0067239C" w:rsidRDefault="00F3155F" w:rsidP="00EE42B4">
      <w:pPr>
        <w:suppressAutoHyphens/>
        <w:ind w:left="1276"/>
        <w:jc w:val="both"/>
        <w:rPr>
          <w:i/>
          <w:color w:val="000000"/>
          <w:sz w:val="22"/>
          <w:szCs w:val="22"/>
        </w:rPr>
      </w:pPr>
    </w:p>
    <w:p w14:paraId="08EDE089" w14:textId="2578117A" w:rsidR="002C6B15" w:rsidRPr="0067239C" w:rsidRDefault="00C0645D" w:rsidP="000B049D">
      <w:pPr>
        <w:numPr>
          <w:ilvl w:val="1"/>
          <w:numId w:val="2"/>
        </w:numPr>
        <w:ind w:left="1276" w:hanging="709"/>
        <w:jc w:val="both"/>
        <w:rPr>
          <w:color w:val="000000"/>
          <w:sz w:val="22"/>
          <w:szCs w:val="22"/>
        </w:rPr>
      </w:pPr>
      <w:r w:rsidRPr="0067239C">
        <w:rPr>
          <w:sz w:val="22"/>
          <w:szCs w:val="22"/>
          <w:lang w:eastAsia="en-GB"/>
        </w:rPr>
        <w:t>The Cascade Funding Partner</w:t>
      </w:r>
      <w:r w:rsidR="002C6B15" w:rsidRPr="0067239C">
        <w:rPr>
          <w:sz w:val="22"/>
          <w:szCs w:val="22"/>
          <w:lang w:eastAsia="en-GB"/>
        </w:rPr>
        <w:t xml:space="preserve"> shall giv</w:t>
      </w:r>
      <w:r w:rsidRPr="0067239C">
        <w:rPr>
          <w:sz w:val="22"/>
          <w:szCs w:val="22"/>
          <w:lang w:eastAsia="en-GB"/>
        </w:rPr>
        <w:t xml:space="preserve">e </w:t>
      </w:r>
      <w:r w:rsidR="00C321C2" w:rsidRPr="0067239C">
        <w:rPr>
          <w:sz w:val="22"/>
          <w:szCs w:val="22"/>
          <w:lang w:eastAsia="en-GB"/>
        </w:rPr>
        <w:t>F</w:t>
      </w:r>
      <w:r w:rsidRPr="0067239C">
        <w:rPr>
          <w:sz w:val="22"/>
          <w:szCs w:val="22"/>
          <w:lang w:eastAsia="en-GB"/>
        </w:rPr>
        <w:t xml:space="preserve">inancial </w:t>
      </w:r>
      <w:r w:rsidR="00C321C2" w:rsidRPr="0067239C">
        <w:rPr>
          <w:sz w:val="22"/>
          <w:szCs w:val="22"/>
          <w:lang w:eastAsia="en-GB"/>
        </w:rPr>
        <w:t>S</w:t>
      </w:r>
      <w:r w:rsidRPr="0067239C">
        <w:rPr>
          <w:sz w:val="22"/>
          <w:szCs w:val="22"/>
          <w:lang w:eastAsia="en-GB"/>
        </w:rPr>
        <w:t xml:space="preserve">upport for the </w:t>
      </w:r>
      <w:r w:rsidR="00A23F55">
        <w:rPr>
          <w:sz w:val="22"/>
          <w:szCs w:val="22"/>
          <w:lang w:eastAsia="en-GB"/>
        </w:rPr>
        <w:t>Application Experiment</w:t>
      </w:r>
      <w:r w:rsidRPr="0067239C">
        <w:rPr>
          <w:sz w:val="22"/>
          <w:szCs w:val="22"/>
          <w:lang w:eastAsia="en-GB"/>
        </w:rPr>
        <w:t xml:space="preserve"> carried </w:t>
      </w:r>
      <w:r w:rsidRPr="0067239C">
        <w:rPr>
          <w:sz w:val="22"/>
          <w:szCs w:val="22"/>
        </w:rPr>
        <w:t>out</w:t>
      </w:r>
      <w:r w:rsidRPr="0067239C">
        <w:rPr>
          <w:sz w:val="22"/>
          <w:szCs w:val="22"/>
          <w:lang w:eastAsia="en-GB"/>
        </w:rPr>
        <w:t xml:space="preserve"> by the Selected Third Party</w:t>
      </w:r>
      <w:r w:rsidR="002C6B15" w:rsidRPr="0067239C">
        <w:rPr>
          <w:sz w:val="22"/>
          <w:szCs w:val="22"/>
          <w:lang w:eastAsia="en-GB"/>
        </w:rPr>
        <w:t xml:space="preserve">, within the limits </w:t>
      </w:r>
      <w:r w:rsidR="00321AF0" w:rsidRPr="0067239C">
        <w:rPr>
          <w:sz w:val="22"/>
          <w:szCs w:val="22"/>
          <w:lang w:eastAsia="en-GB"/>
        </w:rPr>
        <w:t xml:space="preserve">and in accordance with the schedule of payments </w:t>
      </w:r>
      <w:r w:rsidR="002C6B15" w:rsidRPr="0067239C">
        <w:rPr>
          <w:sz w:val="22"/>
          <w:szCs w:val="22"/>
          <w:lang w:eastAsia="en-GB"/>
        </w:rPr>
        <w:t>specified</w:t>
      </w:r>
      <w:r w:rsidR="00C321C2" w:rsidRPr="0067239C">
        <w:rPr>
          <w:color w:val="000000"/>
          <w:sz w:val="22"/>
          <w:szCs w:val="22"/>
        </w:rPr>
        <w:t xml:space="preserve"> in </w:t>
      </w:r>
      <w:r w:rsidR="00FC1247">
        <w:rPr>
          <w:noProof w:val="0"/>
          <w:sz w:val="22"/>
          <w:szCs w:val="22"/>
          <w:lang w:eastAsia="en-GB"/>
        </w:rPr>
        <w:t>Annex 4</w:t>
      </w:r>
      <w:r w:rsidR="0057625C" w:rsidRPr="0067239C">
        <w:rPr>
          <w:noProof w:val="0"/>
          <w:sz w:val="22"/>
          <w:szCs w:val="22"/>
          <w:lang w:eastAsia="en-GB"/>
        </w:rPr>
        <w:t xml:space="preserve"> “Specific </w:t>
      </w:r>
      <w:r w:rsidR="00A23F55">
        <w:rPr>
          <w:noProof w:val="0"/>
          <w:sz w:val="22"/>
          <w:szCs w:val="22"/>
          <w:lang w:eastAsia="en-GB"/>
        </w:rPr>
        <w:t>Application Experiment</w:t>
      </w:r>
      <w:r w:rsidR="0057625C" w:rsidRPr="0067239C">
        <w:rPr>
          <w:noProof w:val="0"/>
          <w:sz w:val="22"/>
          <w:szCs w:val="22"/>
          <w:lang w:eastAsia="en-GB"/>
        </w:rPr>
        <w:t xml:space="preserve"> Contract”</w:t>
      </w:r>
      <w:r w:rsidR="002C6B15" w:rsidRPr="0067239C">
        <w:rPr>
          <w:color w:val="000000"/>
          <w:sz w:val="22"/>
          <w:szCs w:val="22"/>
        </w:rPr>
        <w:t>.</w:t>
      </w:r>
    </w:p>
    <w:p w14:paraId="28CB982D" w14:textId="77777777" w:rsidR="002C6B15" w:rsidRPr="0067239C" w:rsidRDefault="002C6B15" w:rsidP="00EE42B4">
      <w:pPr>
        <w:suppressAutoHyphens/>
        <w:ind w:left="1276"/>
        <w:jc w:val="both"/>
        <w:rPr>
          <w:color w:val="000000"/>
          <w:sz w:val="22"/>
          <w:szCs w:val="22"/>
        </w:rPr>
      </w:pPr>
    </w:p>
    <w:p w14:paraId="0427BE1F" w14:textId="7DF7F320" w:rsidR="00C14F71" w:rsidRPr="007A7AB0" w:rsidRDefault="00B81FB2" w:rsidP="000B049D">
      <w:pPr>
        <w:numPr>
          <w:ilvl w:val="1"/>
          <w:numId w:val="2"/>
        </w:numPr>
        <w:ind w:left="1276" w:hanging="709"/>
        <w:jc w:val="both"/>
        <w:rPr>
          <w:sz w:val="22"/>
          <w:szCs w:val="22"/>
        </w:rPr>
      </w:pPr>
      <w:r w:rsidRPr="007A7AB0">
        <w:rPr>
          <w:sz w:val="22"/>
          <w:szCs w:val="22"/>
        </w:rPr>
        <w:t>The Selected Third Party</w:t>
      </w:r>
      <w:r w:rsidR="002C6B15" w:rsidRPr="007A7AB0">
        <w:rPr>
          <w:sz w:val="22"/>
          <w:szCs w:val="22"/>
        </w:rPr>
        <w:t xml:space="preserve"> shall be entitled to claim</w:t>
      </w:r>
      <w:r w:rsidR="005400F4" w:rsidRPr="007A7AB0">
        <w:rPr>
          <w:color w:val="BF9000"/>
          <w:lang w:val="en-US"/>
        </w:rPr>
        <w:t xml:space="preserve"> </w:t>
      </w:r>
      <w:r w:rsidR="005400F4" w:rsidRPr="007A7AB0">
        <w:rPr>
          <w:sz w:val="22"/>
          <w:szCs w:val="22"/>
          <w:lang w:val="en-US"/>
        </w:rPr>
        <w:t>financial support corresponding to</w:t>
      </w:r>
      <w:r w:rsidR="002C6B15" w:rsidRPr="007A7AB0">
        <w:rPr>
          <w:sz w:val="22"/>
          <w:szCs w:val="22"/>
        </w:rPr>
        <w:t xml:space="preserve"> eligible costs for the </w:t>
      </w:r>
      <w:r w:rsidR="00A23F55" w:rsidRPr="007A7AB0">
        <w:rPr>
          <w:sz w:val="22"/>
          <w:szCs w:val="22"/>
        </w:rPr>
        <w:t>Application Experiment</w:t>
      </w:r>
      <w:r w:rsidR="00EE42B4" w:rsidRPr="007A7AB0">
        <w:rPr>
          <w:sz w:val="22"/>
          <w:szCs w:val="22"/>
        </w:rPr>
        <w:t xml:space="preserve"> as described in Annex 3 of this Agreement</w:t>
      </w:r>
      <w:r w:rsidR="001C64D3" w:rsidRPr="007A7AB0">
        <w:rPr>
          <w:color w:val="000000"/>
          <w:sz w:val="22"/>
          <w:szCs w:val="22"/>
        </w:rPr>
        <w:t>.</w:t>
      </w:r>
      <w:r w:rsidR="002C6B15" w:rsidRPr="007A7AB0">
        <w:rPr>
          <w:sz w:val="22"/>
          <w:szCs w:val="22"/>
        </w:rPr>
        <w:t xml:space="preserve"> </w:t>
      </w:r>
    </w:p>
    <w:p w14:paraId="16FD81DA" w14:textId="77777777" w:rsidR="00997C44" w:rsidRPr="007A7AB0" w:rsidRDefault="00997C44" w:rsidP="00997C44">
      <w:pPr>
        <w:pStyle w:val="Paragraphedeliste"/>
        <w:ind w:left="1276"/>
        <w:jc w:val="both"/>
        <w:rPr>
          <w:i/>
          <w:sz w:val="22"/>
          <w:szCs w:val="22"/>
        </w:rPr>
      </w:pPr>
    </w:p>
    <w:p w14:paraId="622DF13E" w14:textId="6DDBCB2B" w:rsidR="00C14F71" w:rsidRPr="00EA2D67" w:rsidRDefault="00997C44" w:rsidP="00997C44">
      <w:pPr>
        <w:pStyle w:val="Paragraphedeliste"/>
        <w:ind w:left="1276"/>
        <w:jc w:val="both"/>
        <w:rPr>
          <w:i/>
          <w:sz w:val="22"/>
          <w:szCs w:val="22"/>
          <w:highlight w:val="yellow"/>
        </w:rPr>
      </w:pPr>
      <w:r w:rsidRPr="00EA2D67">
        <w:rPr>
          <w:i/>
          <w:sz w:val="22"/>
          <w:szCs w:val="22"/>
          <w:highlight w:val="yellow"/>
        </w:rPr>
        <w:t>For each Application Experiment</w:t>
      </w:r>
      <w:r w:rsidR="005400F4" w:rsidRPr="00EA2D67">
        <w:rPr>
          <w:i/>
          <w:sz w:val="22"/>
          <w:szCs w:val="22"/>
          <w:highlight w:val="yellow"/>
        </w:rPr>
        <w:t xml:space="preserve"> signed between</w:t>
      </w:r>
      <w:r w:rsidR="007A7AB0" w:rsidRPr="00EA2D67">
        <w:rPr>
          <w:i/>
          <w:sz w:val="22"/>
          <w:szCs w:val="22"/>
          <w:highlight w:val="yellow"/>
        </w:rPr>
        <w:t>, the Cascade F</w:t>
      </w:r>
      <w:r w:rsidRPr="00EA2D67">
        <w:rPr>
          <w:i/>
          <w:sz w:val="22"/>
          <w:szCs w:val="22"/>
          <w:highlight w:val="yellow"/>
        </w:rPr>
        <w:t xml:space="preserve">unding Partner </w:t>
      </w:r>
      <w:r w:rsidR="005400F4" w:rsidRPr="00EA2D67">
        <w:rPr>
          <w:i/>
          <w:sz w:val="22"/>
          <w:szCs w:val="22"/>
          <w:highlight w:val="yellow"/>
        </w:rPr>
        <w:t xml:space="preserve">and </w:t>
      </w:r>
      <w:r w:rsidR="00890BA4" w:rsidRPr="00EA2D67">
        <w:rPr>
          <w:i/>
          <w:sz w:val="22"/>
          <w:szCs w:val="22"/>
          <w:highlight w:val="yellow"/>
        </w:rPr>
        <w:t xml:space="preserve">the </w:t>
      </w:r>
      <w:r w:rsidR="005400F4" w:rsidRPr="00EA2D67">
        <w:rPr>
          <w:i/>
          <w:sz w:val="22"/>
          <w:szCs w:val="22"/>
          <w:highlight w:val="yellow"/>
        </w:rPr>
        <w:t>Selected Third Party</w:t>
      </w:r>
      <w:r w:rsidR="007A7AB0" w:rsidRPr="00EA2D67">
        <w:rPr>
          <w:i/>
          <w:sz w:val="22"/>
          <w:szCs w:val="22"/>
          <w:highlight w:val="yellow"/>
        </w:rPr>
        <w:t>, the Cascade F</w:t>
      </w:r>
      <w:r w:rsidR="000859F4" w:rsidRPr="00EA2D67">
        <w:rPr>
          <w:i/>
          <w:sz w:val="22"/>
          <w:szCs w:val="22"/>
          <w:highlight w:val="yellow"/>
        </w:rPr>
        <w:t>unding Partner</w:t>
      </w:r>
      <w:r w:rsidR="005400F4" w:rsidRPr="00EA2D67">
        <w:rPr>
          <w:i/>
          <w:sz w:val="22"/>
          <w:szCs w:val="22"/>
          <w:highlight w:val="yellow"/>
        </w:rPr>
        <w:t xml:space="preserve"> </w:t>
      </w:r>
      <w:r w:rsidRPr="00EA2D67">
        <w:rPr>
          <w:i/>
          <w:sz w:val="22"/>
          <w:szCs w:val="22"/>
          <w:highlight w:val="yellow"/>
        </w:rPr>
        <w:t>shall make, at his own discretion, the choice of one of the options hereunder st</w:t>
      </w:r>
      <w:r w:rsidR="007A7AB0" w:rsidRPr="00EA2D67">
        <w:rPr>
          <w:i/>
          <w:sz w:val="22"/>
          <w:szCs w:val="22"/>
          <w:highlight w:val="yellow"/>
        </w:rPr>
        <w:t>ated regarding the form of the Financial S</w:t>
      </w:r>
      <w:r w:rsidRPr="00EA2D67">
        <w:rPr>
          <w:i/>
          <w:sz w:val="22"/>
          <w:szCs w:val="22"/>
          <w:highlight w:val="yellow"/>
        </w:rPr>
        <w:t xml:space="preserve">upport. </w:t>
      </w:r>
    </w:p>
    <w:p w14:paraId="26C4FF03" w14:textId="77777777" w:rsidR="00997C44" w:rsidRPr="00EA2D67" w:rsidRDefault="00997C44" w:rsidP="00997C44">
      <w:pPr>
        <w:pStyle w:val="Paragraphedeliste"/>
        <w:ind w:left="1276"/>
        <w:jc w:val="both"/>
        <w:rPr>
          <w:i/>
          <w:sz w:val="22"/>
          <w:szCs w:val="22"/>
          <w:highlight w:val="yellow"/>
        </w:rPr>
      </w:pPr>
    </w:p>
    <w:p w14:paraId="2599B6DD" w14:textId="166B53F3" w:rsidR="002C6B15" w:rsidRPr="00EA2D67" w:rsidRDefault="00C14F71" w:rsidP="006E673C">
      <w:pPr>
        <w:ind w:left="1276"/>
        <w:jc w:val="both"/>
        <w:rPr>
          <w:i/>
          <w:color w:val="002060"/>
          <w:sz w:val="22"/>
          <w:szCs w:val="22"/>
          <w:highlight w:val="yellow"/>
        </w:rPr>
      </w:pPr>
      <w:r w:rsidRPr="00EA2D67">
        <w:rPr>
          <w:b/>
          <w:i/>
          <w:color w:val="002060"/>
          <w:sz w:val="22"/>
          <w:szCs w:val="22"/>
          <w:highlight w:val="yellow"/>
          <w:lang w:val="nl-NL"/>
        </w:rPr>
        <w:t>Option 1</w:t>
      </w:r>
      <w:r w:rsidRPr="00EA2D67">
        <w:rPr>
          <w:i/>
          <w:color w:val="002060"/>
          <w:sz w:val="22"/>
          <w:szCs w:val="22"/>
          <w:highlight w:val="yellow"/>
        </w:rPr>
        <w:t xml:space="preserve">: </w:t>
      </w:r>
      <w:r w:rsidR="00997C44" w:rsidRPr="00EA2D67">
        <w:rPr>
          <w:i/>
          <w:color w:val="002060"/>
          <w:sz w:val="22"/>
          <w:szCs w:val="22"/>
          <w:highlight w:val="yellow"/>
        </w:rPr>
        <w:t xml:space="preserve">The financial support shall take the form of </w:t>
      </w:r>
      <w:r w:rsidR="002C6B15" w:rsidRPr="00EA2D67">
        <w:rPr>
          <w:i/>
          <w:color w:val="002060"/>
          <w:sz w:val="22"/>
          <w:szCs w:val="22"/>
          <w:highlight w:val="yellow"/>
        </w:rPr>
        <w:t xml:space="preserve">a reimbursement of </w:t>
      </w:r>
      <w:r w:rsidR="006C5A61" w:rsidRPr="00EA2D67">
        <w:rPr>
          <w:i/>
          <w:color w:val="002060"/>
          <w:sz w:val="22"/>
          <w:szCs w:val="22"/>
          <w:highlight w:val="yellow"/>
        </w:rPr>
        <w:t>seventy percents (70</w:t>
      </w:r>
      <w:r w:rsidR="00C321C2" w:rsidRPr="00EA2D67">
        <w:rPr>
          <w:i/>
          <w:color w:val="002060"/>
          <w:sz w:val="22"/>
          <w:szCs w:val="22"/>
          <w:highlight w:val="yellow"/>
        </w:rPr>
        <w:t>%)</w:t>
      </w:r>
      <w:r w:rsidR="002C6B15" w:rsidRPr="00EA2D67">
        <w:rPr>
          <w:i/>
          <w:color w:val="002060"/>
          <w:sz w:val="22"/>
          <w:szCs w:val="22"/>
          <w:highlight w:val="yellow"/>
        </w:rPr>
        <w:t xml:space="preserve"> of the eligible cos</w:t>
      </w:r>
      <w:r w:rsidR="00B81FB2" w:rsidRPr="00EA2D67">
        <w:rPr>
          <w:i/>
          <w:color w:val="002060"/>
          <w:sz w:val="22"/>
          <w:szCs w:val="22"/>
          <w:highlight w:val="yellow"/>
        </w:rPr>
        <w:t xml:space="preserve">ts of the </w:t>
      </w:r>
      <w:r w:rsidR="00A23F55" w:rsidRPr="00EA2D67">
        <w:rPr>
          <w:i/>
          <w:color w:val="002060"/>
          <w:sz w:val="22"/>
          <w:szCs w:val="22"/>
          <w:highlight w:val="yellow"/>
        </w:rPr>
        <w:t>Application Experiment</w:t>
      </w:r>
      <w:r w:rsidR="002C6B15" w:rsidRPr="00EA2D67">
        <w:rPr>
          <w:i/>
          <w:color w:val="002060"/>
          <w:sz w:val="22"/>
          <w:szCs w:val="22"/>
          <w:highlight w:val="yellow"/>
        </w:rPr>
        <w:t xml:space="preserve"> actually incurred.</w:t>
      </w:r>
    </w:p>
    <w:p w14:paraId="1487E796" w14:textId="7202AF44" w:rsidR="00C14F71" w:rsidRPr="007A7AB0" w:rsidRDefault="00C14F71" w:rsidP="006E673C">
      <w:pPr>
        <w:ind w:left="1276"/>
        <w:jc w:val="both"/>
        <w:rPr>
          <w:i/>
          <w:color w:val="7030A0"/>
          <w:sz w:val="22"/>
          <w:szCs w:val="22"/>
        </w:rPr>
      </w:pPr>
      <w:r w:rsidRPr="00EA2D67">
        <w:rPr>
          <w:b/>
          <w:i/>
          <w:color w:val="7030A0"/>
          <w:sz w:val="22"/>
          <w:szCs w:val="22"/>
          <w:highlight w:val="yellow"/>
          <w:lang w:val="nl-NL"/>
        </w:rPr>
        <w:t>Option 2</w:t>
      </w:r>
      <w:r w:rsidRPr="00EA2D67">
        <w:rPr>
          <w:i/>
          <w:color w:val="7030A0"/>
          <w:sz w:val="22"/>
          <w:szCs w:val="22"/>
          <w:highlight w:val="yellow"/>
          <w:lang w:val="nl-NL"/>
        </w:rPr>
        <w:t xml:space="preserve">: </w:t>
      </w:r>
      <w:r w:rsidR="00997C44" w:rsidRPr="00EA2D67">
        <w:rPr>
          <w:i/>
          <w:color w:val="7030A0"/>
          <w:sz w:val="22"/>
          <w:szCs w:val="22"/>
          <w:highlight w:val="yellow"/>
          <w:lang w:val="nl-NL"/>
        </w:rPr>
        <w:t xml:space="preserve">The financial support shall take the form of </w:t>
      </w:r>
      <w:r w:rsidRPr="00EA2D67">
        <w:rPr>
          <w:i/>
          <w:color w:val="7030A0"/>
          <w:sz w:val="22"/>
          <w:szCs w:val="22"/>
          <w:highlight w:val="yellow"/>
          <w:lang w:val="nl-NL"/>
        </w:rPr>
        <w:t>a lump</w:t>
      </w:r>
      <w:r w:rsidR="006C6FE5" w:rsidRPr="00EA2D67">
        <w:rPr>
          <w:i/>
          <w:color w:val="7030A0"/>
          <w:sz w:val="22"/>
          <w:szCs w:val="22"/>
          <w:highlight w:val="yellow"/>
          <w:lang w:val="nl-NL"/>
        </w:rPr>
        <w:t>-</w:t>
      </w:r>
      <w:r w:rsidRPr="00EA2D67">
        <w:rPr>
          <w:i/>
          <w:color w:val="7030A0"/>
          <w:sz w:val="22"/>
          <w:szCs w:val="22"/>
          <w:highlight w:val="yellow"/>
          <w:lang w:val="nl-NL"/>
        </w:rPr>
        <w:t>sum</w:t>
      </w:r>
      <w:r w:rsidR="001263A7" w:rsidRPr="00EA2D67">
        <w:rPr>
          <w:i/>
          <w:color w:val="7030A0"/>
          <w:sz w:val="22"/>
          <w:szCs w:val="22"/>
          <w:highlight w:val="yellow"/>
          <w:lang w:val="nl-NL"/>
        </w:rPr>
        <w:t xml:space="preserve"> of seventy percents (70%) of the eligible costs of the Application Experiment.</w:t>
      </w:r>
    </w:p>
    <w:p w14:paraId="1508FED3" w14:textId="77777777" w:rsidR="002C6B15" w:rsidRPr="007A7AB0" w:rsidRDefault="002C6B15" w:rsidP="00EE42B4">
      <w:pPr>
        <w:suppressAutoHyphens/>
        <w:ind w:left="1276"/>
        <w:jc w:val="both"/>
        <w:rPr>
          <w:sz w:val="22"/>
          <w:szCs w:val="22"/>
        </w:rPr>
      </w:pPr>
    </w:p>
    <w:p w14:paraId="39A1E801" w14:textId="13D8EDCE" w:rsidR="002C6B15" w:rsidRPr="00EA2D67" w:rsidRDefault="00C14F71" w:rsidP="000B049D">
      <w:pPr>
        <w:numPr>
          <w:ilvl w:val="1"/>
          <w:numId w:val="2"/>
        </w:numPr>
        <w:ind w:left="1276" w:hanging="709"/>
        <w:jc w:val="both"/>
        <w:rPr>
          <w:i/>
          <w:color w:val="002060"/>
          <w:sz w:val="22"/>
          <w:szCs w:val="22"/>
          <w:highlight w:val="yellow"/>
        </w:rPr>
      </w:pPr>
      <w:r w:rsidRPr="00EA2D67">
        <w:rPr>
          <w:b/>
          <w:i/>
          <w:noProof w:val="0"/>
          <w:color w:val="002060"/>
          <w:sz w:val="22"/>
          <w:szCs w:val="22"/>
          <w:highlight w:val="yellow"/>
          <w:lang w:eastAsia="en-GB"/>
        </w:rPr>
        <w:lastRenderedPageBreak/>
        <w:t>Option 1</w:t>
      </w:r>
      <w:r w:rsidRPr="00EA2D67">
        <w:rPr>
          <w:i/>
          <w:noProof w:val="0"/>
          <w:color w:val="002060"/>
          <w:sz w:val="22"/>
          <w:szCs w:val="22"/>
          <w:highlight w:val="yellow"/>
          <w:lang w:eastAsia="en-GB"/>
        </w:rPr>
        <w:t xml:space="preserve">: </w:t>
      </w:r>
      <w:r w:rsidR="00B81FB2" w:rsidRPr="00EA2D67">
        <w:rPr>
          <w:i/>
          <w:noProof w:val="0"/>
          <w:color w:val="002060"/>
          <w:sz w:val="22"/>
          <w:szCs w:val="22"/>
          <w:highlight w:val="yellow"/>
          <w:lang w:eastAsia="en-GB"/>
        </w:rPr>
        <w:t>The Selected Third Party</w:t>
      </w:r>
      <w:r w:rsidR="002C6B15" w:rsidRPr="00EA2D67">
        <w:rPr>
          <w:i/>
          <w:noProof w:val="0"/>
          <w:color w:val="002060"/>
          <w:sz w:val="22"/>
          <w:szCs w:val="22"/>
          <w:highlight w:val="yellow"/>
          <w:lang w:eastAsia="en-GB"/>
        </w:rPr>
        <w:t xml:space="preserve"> sha</w:t>
      </w:r>
      <w:r w:rsidR="00B81FB2" w:rsidRPr="00EA2D67">
        <w:rPr>
          <w:i/>
          <w:noProof w:val="0"/>
          <w:color w:val="002060"/>
          <w:sz w:val="22"/>
          <w:szCs w:val="22"/>
          <w:highlight w:val="yellow"/>
          <w:lang w:eastAsia="en-GB"/>
        </w:rPr>
        <w:t>ll provide a cost</w:t>
      </w:r>
      <w:r w:rsidR="00321AF0" w:rsidRPr="00EA2D67">
        <w:rPr>
          <w:i/>
          <w:noProof w:val="0"/>
          <w:color w:val="002060"/>
          <w:sz w:val="22"/>
          <w:szCs w:val="22"/>
          <w:highlight w:val="yellow"/>
          <w:lang w:eastAsia="en-GB"/>
        </w:rPr>
        <w:t>s</w:t>
      </w:r>
      <w:r w:rsidR="00B81FB2" w:rsidRPr="00EA2D67">
        <w:rPr>
          <w:i/>
          <w:noProof w:val="0"/>
          <w:color w:val="002060"/>
          <w:sz w:val="22"/>
          <w:szCs w:val="22"/>
          <w:highlight w:val="yellow"/>
          <w:lang w:eastAsia="en-GB"/>
        </w:rPr>
        <w:t xml:space="preserve"> report to the Cascade Funding </w:t>
      </w:r>
      <w:r w:rsidR="002C6B15" w:rsidRPr="00EA2D67">
        <w:rPr>
          <w:i/>
          <w:noProof w:val="0"/>
          <w:color w:val="002060"/>
          <w:sz w:val="22"/>
          <w:szCs w:val="22"/>
          <w:highlight w:val="yellow"/>
          <w:lang w:eastAsia="en-GB"/>
        </w:rPr>
        <w:t>Partner.</w:t>
      </w:r>
      <w:r w:rsidR="00B81FB2" w:rsidRPr="00EA2D67">
        <w:rPr>
          <w:i/>
          <w:noProof w:val="0"/>
          <w:color w:val="002060"/>
          <w:sz w:val="22"/>
          <w:szCs w:val="22"/>
          <w:highlight w:val="yellow"/>
          <w:lang w:eastAsia="en-GB"/>
        </w:rPr>
        <w:t xml:space="preserve"> The Selected Third Party </w:t>
      </w:r>
      <w:r w:rsidR="002C6B15" w:rsidRPr="00EA2D67">
        <w:rPr>
          <w:i/>
          <w:noProof w:val="0"/>
          <w:color w:val="002060"/>
          <w:sz w:val="22"/>
          <w:szCs w:val="22"/>
          <w:highlight w:val="yellow"/>
          <w:lang w:eastAsia="en-GB"/>
        </w:rPr>
        <w:t xml:space="preserve">shall </w:t>
      </w:r>
      <w:r w:rsidR="002C6B15" w:rsidRPr="00EA2D67">
        <w:rPr>
          <w:i/>
          <w:color w:val="002060"/>
          <w:sz w:val="22"/>
          <w:szCs w:val="22"/>
          <w:highlight w:val="yellow"/>
        </w:rPr>
        <w:t xml:space="preserve">use </w:t>
      </w:r>
      <w:r w:rsidR="00B81FB2" w:rsidRPr="00EA2D67">
        <w:rPr>
          <w:i/>
          <w:color w:val="002060"/>
          <w:sz w:val="22"/>
          <w:szCs w:val="22"/>
          <w:highlight w:val="yellow"/>
        </w:rPr>
        <w:t>the</w:t>
      </w:r>
      <w:r w:rsidR="006D2DB7" w:rsidRPr="00EA2D67">
        <w:rPr>
          <w:i/>
          <w:color w:val="002060"/>
          <w:sz w:val="22"/>
          <w:szCs w:val="22"/>
          <w:highlight w:val="yellow"/>
        </w:rPr>
        <w:t xml:space="preserve"> </w:t>
      </w:r>
      <w:r w:rsidR="002C6B15" w:rsidRPr="00EA2D67">
        <w:rPr>
          <w:i/>
          <w:color w:val="002060"/>
          <w:sz w:val="22"/>
          <w:szCs w:val="22"/>
          <w:highlight w:val="yellow"/>
        </w:rPr>
        <w:t>cost</w:t>
      </w:r>
      <w:r w:rsidR="00321AF0" w:rsidRPr="00EA2D67">
        <w:rPr>
          <w:i/>
          <w:color w:val="002060"/>
          <w:sz w:val="22"/>
          <w:szCs w:val="22"/>
          <w:highlight w:val="yellow"/>
        </w:rPr>
        <w:t>s</w:t>
      </w:r>
      <w:r w:rsidR="00EE42B4" w:rsidRPr="00EA2D67">
        <w:rPr>
          <w:i/>
          <w:color w:val="002060"/>
          <w:sz w:val="22"/>
          <w:szCs w:val="22"/>
          <w:highlight w:val="yellow"/>
        </w:rPr>
        <w:t xml:space="preserve"> </w:t>
      </w:r>
      <w:r w:rsidR="002C6B15" w:rsidRPr="00EA2D67">
        <w:rPr>
          <w:i/>
          <w:color w:val="002060"/>
          <w:sz w:val="22"/>
          <w:szCs w:val="22"/>
          <w:highlight w:val="yellow"/>
        </w:rPr>
        <w:t xml:space="preserve">reporting template </w:t>
      </w:r>
      <w:r w:rsidR="00B81FB2" w:rsidRPr="00EA2D67">
        <w:rPr>
          <w:i/>
          <w:color w:val="002060"/>
          <w:sz w:val="22"/>
          <w:szCs w:val="22"/>
          <w:highlight w:val="yellow"/>
        </w:rPr>
        <w:t>in A</w:t>
      </w:r>
      <w:r w:rsidR="00091DB4" w:rsidRPr="00EA2D67">
        <w:rPr>
          <w:i/>
          <w:color w:val="002060"/>
          <w:sz w:val="22"/>
          <w:szCs w:val="22"/>
          <w:highlight w:val="yellow"/>
        </w:rPr>
        <w:t>nnex</w:t>
      </w:r>
      <w:r w:rsidR="00B81FB2" w:rsidRPr="00EA2D67">
        <w:rPr>
          <w:i/>
          <w:color w:val="002060"/>
          <w:sz w:val="22"/>
          <w:szCs w:val="22"/>
          <w:highlight w:val="yellow"/>
        </w:rPr>
        <w:t xml:space="preserve"> </w:t>
      </w:r>
      <w:r w:rsidR="0057625C" w:rsidRPr="00EA2D67">
        <w:rPr>
          <w:i/>
          <w:color w:val="002060"/>
          <w:sz w:val="22"/>
          <w:szCs w:val="22"/>
          <w:highlight w:val="yellow"/>
        </w:rPr>
        <w:t>3</w:t>
      </w:r>
      <w:r w:rsidR="006D2DB7" w:rsidRPr="00EA2D67">
        <w:rPr>
          <w:i/>
          <w:color w:val="002060"/>
          <w:sz w:val="22"/>
          <w:szCs w:val="22"/>
          <w:highlight w:val="yellow"/>
        </w:rPr>
        <w:t>. T</w:t>
      </w:r>
      <w:r w:rsidR="002C6B15" w:rsidRPr="00EA2D67">
        <w:rPr>
          <w:i/>
          <w:color w:val="002060"/>
          <w:sz w:val="22"/>
          <w:szCs w:val="22"/>
          <w:highlight w:val="yellow"/>
        </w:rPr>
        <w:t xml:space="preserve">he following elements </w:t>
      </w:r>
      <w:r w:rsidR="006D2DB7" w:rsidRPr="00EA2D67">
        <w:rPr>
          <w:i/>
          <w:color w:val="002060"/>
          <w:sz w:val="22"/>
          <w:szCs w:val="22"/>
          <w:highlight w:val="yellow"/>
        </w:rPr>
        <w:t>sh</w:t>
      </w:r>
      <w:r w:rsidR="00321AF0" w:rsidRPr="00EA2D67">
        <w:rPr>
          <w:i/>
          <w:color w:val="002060"/>
          <w:sz w:val="22"/>
          <w:szCs w:val="22"/>
          <w:highlight w:val="yellow"/>
        </w:rPr>
        <w:t>all</w:t>
      </w:r>
      <w:r w:rsidR="006D2DB7" w:rsidRPr="00EA2D67">
        <w:rPr>
          <w:i/>
          <w:color w:val="002060"/>
          <w:sz w:val="22"/>
          <w:szCs w:val="22"/>
          <w:highlight w:val="yellow"/>
        </w:rPr>
        <w:t xml:space="preserve"> at least be </w:t>
      </w:r>
      <w:r w:rsidR="002C6B15" w:rsidRPr="00EA2D67">
        <w:rPr>
          <w:i/>
          <w:color w:val="002060"/>
          <w:sz w:val="22"/>
          <w:szCs w:val="22"/>
          <w:highlight w:val="yellow"/>
        </w:rPr>
        <w:t>included in the</w:t>
      </w:r>
      <w:r w:rsidR="006D2DB7" w:rsidRPr="00EA2D67">
        <w:rPr>
          <w:i/>
          <w:color w:val="002060"/>
          <w:sz w:val="22"/>
          <w:szCs w:val="22"/>
          <w:highlight w:val="yellow"/>
        </w:rPr>
        <w:t>se</w:t>
      </w:r>
      <w:r w:rsidR="002C6B15" w:rsidRPr="00EA2D67">
        <w:rPr>
          <w:i/>
          <w:color w:val="002060"/>
          <w:sz w:val="22"/>
          <w:szCs w:val="22"/>
          <w:highlight w:val="yellow"/>
        </w:rPr>
        <w:t xml:space="preserve"> cost</w:t>
      </w:r>
      <w:r w:rsidR="001C64D3" w:rsidRPr="00EA2D67">
        <w:rPr>
          <w:i/>
          <w:color w:val="002060"/>
          <w:sz w:val="22"/>
          <w:szCs w:val="22"/>
          <w:highlight w:val="yellow"/>
        </w:rPr>
        <w:t>s</w:t>
      </w:r>
      <w:r w:rsidR="002C6B15" w:rsidRPr="00EA2D67">
        <w:rPr>
          <w:i/>
          <w:color w:val="002060"/>
          <w:sz w:val="22"/>
          <w:szCs w:val="22"/>
          <w:highlight w:val="yellow"/>
        </w:rPr>
        <w:t xml:space="preserve"> report</w:t>
      </w:r>
      <w:r w:rsidR="00B81FB2" w:rsidRPr="00EA2D67">
        <w:rPr>
          <w:i/>
          <w:color w:val="002060"/>
          <w:sz w:val="22"/>
          <w:szCs w:val="22"/>
          <w:highlight w:val="yellow"/>
        </w:rPr>
        <w:t xml:space="preserve">s </w:t>
      </w:r>
      <w:r w:rsidR="002C6B15" w:rsidRPr="00EA2D67">
        <w:rPr>
          <w:i/>
          <w:color w:val="002060"/>
          <w:sz w:val="22"/>
          <w:szCs w:val="22"/>
          <w:highlight w:val="yellow"/>
        </w:rPr>
        <w:t>:</w:t>
      </w:r>
    </w:p>
    <w:p w14:paraId="539A71E1" w14:textId="77777777" w:rsidR="00F53FB3" w:rsidRPr="00EA2D67" w:rsidRDefault="00170C50" w:rsidP="007A7AB0">
      <w:pPr>
        <w:numPr>
          <w:ilvl w:val="0"/>
          <w:numId w:val="3"/>
        </w:numPr>
        <w:tabs>
          <w:tab w:val="clear" w:pos="1080"/>
        </w:tabs>
        <w:ind w:left="2127" w:hanging="426"/>
        <w:jc w:val="both"/>
        <w:rPr>
          <w:i/>
          <w:color w:val="002060"/>
          <w:sz w:val="22"/>
          <w:szCs w:val="22"/>
          <w:highlight w:val="yellow"/>
        </w:rPr>
      </w:pPr>
      <w:r w:rsidRPr="00EA2D67">
        <w:rPr>
          <w:i/>
          <w:color w:val="002060"/>
          <w:sz w:val="22"/>
          <w:szCs w:val="22"/>
          <w:highlight w:val="yellow"/>
        </w:rPr>
        <w:t>The identification</w:t>
      </w:r>
      <w:r w:rsidR="002C6B15" w:rsidRPr="00EA2D67">
        <w:rPr>
          <w:i/>
          <w:color w:val="002060"/>
          <w:sz w:val="22"/>
          <w:szCs w:val="22"/>
          <w:highlight w:val="yellow"/>
        </w:rPr>
        <w:t xml:space="preserve"> of the </w:t>
      </w:r>
      <w:r w:rsidR="00A23F55" w:rsidRPr="00EA2D67">
        <w:rPr>
          <w:i/>
          <w:color w:val="002060"/>
          <w:sz w:val="22"/>
          <w:szCs w:val="22"/>
          <w:highlight w:val="yellow"/>
        </w:rPr>
        <w:t>Application Experiment</w:t>
      </w:r>
      <w:r w:rsidR="002C6B15" w:rsidRPr="00EA2D67">
        <w:rPr>
          <w:i/>
          <w:color w:val="002060"/>
          <w:sz w:val="22"/>
          <w:szCs w:val="22"/>
          <w:highlight w:val="yellow"/>
        </w:rPr>
        <w:t xml:space="preserve"> ; </w:t>
      </w:r>
    </w:p>
    <w:p w14:paraId="58279E7B" w14:textId="77777777" w:rsidR="00F53FB3" w:rsidRPr="00EA2D67" w:rsidRDefault="00F53FB3" w:rsidP="007A7AB0">
      <w:pPr>
        <w:numPr>
          <w:ilvl w:val="0"/>
          <w:numId w:val="3"/>
        </w:numPr>
        <w:tabs>
          <w:tab w:val="clear" w:pos="1080"/>
        </w:tabs>
        <w:ind w:left="2127" w:hanging="426"/>
        <w:jc w:val="both"/>
        <w:rPr>
          <w:i/>
          <w:color w:val="002060"/>
          <w:sz w:val="22"/>
          <w:szCs w:val="22"/>
          <w:highlight w:val="yellow"/>
        </w:rPr>
      </w:pPr>
      <w:r w:rsidRPr="00EA2D67">
        <w:rPr>
          <w:i/>
          <w:color w:val="002060"/>
          <w:sz w:val="22"/>
          <w:szCs w:val="22"/>
          <w:highlight w:val="yellow"/>
        </w:rPr>
        <w:t>The identification of milestones, based on the completion of several tasks.</w:t>
      </w:r>
    </w:p>
    <w:p w14:paraId="4D7CC460" w14:textId="2B275A9B" w:rsidR="00F53FB3" w:rsidRPr="00EA2D67" w:rsidRDefault="00F53FB3" w:rsidP="007A7AB0">
      <w:pPr>
        <w:numPr>
          <w:ilvl w:val="0"/>
          <w:numId w:val="3"/>
        </w:numPr>
        <w:tabs>
          <w:tab w:val="clear" w:pos="1080"/>
        </w:tabs>
        <w:ind w:left="2127" w:hanging="426"/>
        <w:jc w:val="both"/>
        <w:rPr>
          <w:i/>
          <w:color w:val="002060"/>
          <w:sz w:val="22"/>
          <w:szCs w:val="22"/>
          <w:highlight w:val="yellow"/>
        </w:rPr>
      </w:pPr>
      <w:r w:rsidRPr="00EA2D67">
        <w:rPr>
          <w:i/>
          <w:color w:val="002060"/>
          <w:sz w:val="22"/>
          <w:szCs w:val="22"/>
          <w:highlight w:val="yellow"/>
        </w:rPr>
        <w:t xml:space="preserve">Detailed information on the </w:t>
      </w:r>
      <w:r w:rsidR="00F84885" w:rsidRPr="00EA2D67">
        <w:rPr>
          <w:i/>
          <w:color w:val="002060"/>
          <w:sz w:val="22"/>
          <w:szCs w:val="22"/>
          <w:highlight w:val="yellow"/>
        </w:rPr>
        <w:t xml:space="preserve">project </w:t>
      </w:r>
      <w:r w:rsidRPr="00EA2D67">
        <w:rPr>
          <w:i/>
          <w:color w:val="002060"/>
          <w:sz w:val="22"/>
          <w:szCs w:val="22"/>
          <w:highlight w:val="yellow"/>
        </w:rPr>
        <w:t>deliverable achieved for the implementation of the Application Experiment</w:t>
      </w:r>
    </w:p>
    <w:p w14:paraId="141AC156" w14:textId="576B6A7F" w:rsidR="002C6B15" w:rsidRPr="00EA2D67" w:rsidRDefault="002C6B15" w:rsidP="007A7AB0">
      <w:pPr>
        <w:numPr>
          <w:ilvl w:val="0"/>
          <w:numId w:val="3"/>
        </w:numPr>
        <w:tabs>
          <w:tab w:val="clear" w:pos="1080"/>
        </w:tabs>
        <w:ind w:left="2127" w:hanging="426"/>
        <w:jc w:val="both"/>
        <w:rPr>
          <w:i/>
          <w:color w:val="002060"/>
          <w:sz w:val="22"/>
          <w:szCs w:val="22"/>
          <w:highlight w:val="yellow"/>
        </w:rPr>
      </w:pPr>
      <w:r w:rsidRPr="00EA2D67">
        <w:rPr>
          <w:i/>
          <w:color w:val="002060"/>
          <w:sz w:val="22"/>
          <w:szCs w:val="22"/>
          <w:highlight w:val="yellow"/>
        </w:rPr>
        <w:t>A financial statement of costs actually incurred</w:t>
      </w:r>
      <w:r w:rsidR="003828A0" w:rsidRPr="00EA2D67">
        <w:rPr>
          <w:i/>
          <w:color w:val="002060"/>
          <w:sz w:val="22"/>
          <w:szCs w:val="22"/>
          <w:highlight w:val="yellow"/>
        </w:rPr>
        <w:t xml:space="preserve"> </w:t>
      </w:r>
      <w:r w:rsidR="003828A0" w:rsidRPr="00EA2D67">
        <w:rPr>
          <w:i/>
          <w:iCs/>
          <w:color w:val="002060"/>
          <w:sz w:val="22"/>
          <w:szCs w:val="22"/>
          <w:highlight w:val="yellow"/>
          <w:lang w:val="en-US"/>
        </w:rPr>
        <w:t>validated by the legal representative of the company</w:t>
      </w:r>
      <w:r w:rsidRPr="00EA2D67">
        <w:rPr>
          <w:i/>
          <w:color w:val="002060"/>
          <w:sz w:val="22"/>
          <w:szCs w:val="22"/>
          <w:highlight w:val="yellow"/>
        </w:rPr>
        <w:t>;</w:t>
      </w:r>
    </w:p>
    <w:p w14:paraId="6177CAF2" w14:textId="77763835" w:rsidR="00170C50" w:rsidRPr="00EA2D67" w:rsidRDefault="00F52B66" w:rsidP="007A7AB0">
      <w:pPr>
        <w:numPr>
          <w:ilvl w:val="0"/>
          <w:numId w:val="3"/>
        </w:numPr>
        <w:tabs>
          <w:tab w:val="clear" w:pos="1080"/>
        </w:tabs>
        <w:ind w:left="2127" w:hanging="426"/>
        <w:jc w:val="both"/>
        <w:rPr>
          <w:i/>
          <w:color w:val="002060"/>
          <w:sz w:val="22"/>
          <w:szCs w:val="22"/>
          <w:highlight w:val="yellow"/>
        </w:rPr>
      </w:pPr>
      <w:r w:rsidRPr="00EA2D67">
        <w:rPr>
          <w:i/>
          <w:color w:val="002060"/>
          <w:sz w:val="22"/>
          <w:szCs w:val="22"/>
          <w:highlight w:val="yellow"/>
        </w:rPr>
        <w:t xml:space="preserve">Certification of financial statement of costs actually incurred by </w:t>
      </w:r>
      <w:r w:rsidR="00FC51BB" w:rsidRPr="00EA2D67">
        <w:rPr>
          <w:i/>
          <w:color w:val="002060"/>
          <w:sz w:val="22"/>
          <w:szCs w:val="22"/>
          <w:highlight w:val="yellow"/>
        </w:rPr>
        <w:t xml:space="preserve">an independent chartered accountant or </w:t>
      </w:r>
      <w:r w:rsidRPr="00EA2D67">
        <w:rPr>
          <w:i/>
          <w:color w:val="002060"/>
          <w:sz w:val="22"/>
          <w:szCs w:val="22"/>
          <w:highlight w:val="yellow"/>
        </w:rPr>
        <w:t>an independent statutory auditor.</w:t>
      </w:r>
      <w:r w:rsidR="002C6B15" w:rsidRPr="00EA2D67">
        <w:rPr>
          <w:i/>
          <w:color w:val="002060"/>
          <w:sz w:val="22"/>
          <w:szCs w:val="22"/>
          <w:highlight w:val="yellow"/>
        </w:rPr>
        <w:t xml:space="preserve"> </w:t>
      </w:r>
    </w:p>
    <w:p w14:paraId="4BB1836D" w14:textId="77777777" w:rsidR="00170C50" w:rsidRPr="00EA2D67" w:rsidRDefault="00170C50" w:rsidP="00EE42B4">
      <w:pPr>
        <w:suppressAutoHyphens/>
        <w:ind w:left="1276"/>
        <w:jc w:val="both"/>
        <w:rPr>
          <w:i/>
          <w:color w:val="002060"/>
          <w:sz w:val="22"/>
          <w:szCs w:val="22"/>
          <w:highlight w:val="yellow"/>
        </w:rPr>
      </w:pPr>
    </w:p>
    <w:p w14:paraId="740BBA72" w14:textId="77777777" w:rsidR="002C6B15" w:rsidRPr="00EA2D67" w:rsidRDefault="002C6B15" w:rsidP="00EE42B4">
      <w:pPr>
        <w:ind w:left="1276"/>
        <w:jc w:val="both"/>
        <w:rPr>
          <w:i/>
          <w:color w:val="002060"/>
          <w:sz w:val="22"/>
          <w:szCs w:val="22"/>
          <w:highlight w:val="yellow"/>
        </w:rPr>
      </w:pPr>
      <w:r w:rsidRPr="00EA2D67">
        <w:rPr>
          <w:i/>
          <w:color w:val="002060"/>
          <w:sz w:val="22"/>
          <w:szCs w:val="22"/>
          <w:highlight w:val="yellow"/>
        </w:rPr>
        <w:t>No payment will be done</w:t>
      </w:r>
      <w:r w:rsidR="00321AF0" w:rsidRPr="00EA2D67">
        <w:rPr>
          <w:i/>
          <w:color w:val="002060"/>
          <w:sz w:val="22"/>
          <w:szCs w:val="22"/>
          <w:highlight w:val="yellow"/>
        </w:rPr>
        <w:t xml:space="preserve"> by the Cascade Funding Partner</w:t>
      </w:r>
      <w:r w:rsidRPr="00EA2D67">
        <w:rPr>
          <w:i/>
          <w:color w:val="002060"/>
          <w:sz w:val="22"/>
          <w:szCs w:val="22"/>
          <w:highlight w:val="yellow"/>
        </w:rPr>
        <w:t xml:space="preserve"> if no </w:t>
      </w:r>
      <w:r w:rsidR="00321AF0" w:rsidRPr="00EA2D67">
        <w:rPr>
          <w:i/>
          <w:color w:val="002060"/>
          <w:sz w:val="22"/>
          <w:szCs w:val="22"/>
          <w:highlight w:val="yellow"/>
        </w:rPr>
        <w:t xml:space="preserve">sufficient </w:t>
      </w:r>
      <w:r w:rsidRPr="00EA2D67">
        <w:rPr>
          <w:i/>
          <w:color w:val="002060"/>
          <w:sz w:val="22"/>
          <w:szCs w:val="22"/>
          <w:highlight w:val="yellow"/>
        </w:rPr>
        <w:t xml:space="preserve">evidence document </w:t>
      </w:r>
      <w:r w:rsidR="00B91F31" w:rsidRPr="00EA2D67">
        <w:rPr>
          <w:i/>
          <w:color w:val="002060"/>
          <w:sz w:val="22"/>
          <w:szCs w:val="22"/>
          <w:highlight w:val="yellow"/>
        </w:rPr>
        <w:t>is</w:t>
      </w:r>
      <w:r w:rsidRPr="00EA2D67">
        <w:rPr>
          <w:i/>
          <w:color w:val="002060"/>
          <w:sz w:val="22"/>
          <w:szCs w:val="22"/>
          <w:highlight w:val="yellow"/>
        </w:rPr>
        <w:t xml:space="preserve"> presented</w:t>
      </w:r>
      <w:r w:rsidR="00B91F31" w:rsidRPr="00EA2D67">
        <w:rPr>
          <w:i/>
          <w:color w:val="002060"/>
          <w:sz w:val="22"/>
          <w:szCs w:val="22"/>
          <w:highlight w:val="yellow"/>
        </w:rPr>
        <w:t xml:space="preserve"> by the Selected Third Party</w:t>
      </w:r>
      <w:r w:rsidRPr="00EA2D67">
        <w:rPr>
          <w:i/>
          <w:color w:val="002060"/>
          <w:sz w:val="22"/>
          <w:szCs w:val="22"/>
          <w:highlight w:val="yellow"/>
        </w:rPr>
        <w:t>.</w:t>
      </w:r>
    </w:p>
    <w:p w14:paraId="54E4811D" w14:textId="77777777" w:rsidR="00C14F71" w:rsidRPr="00EA2D67" w:rsidRDefault="00C14F71" w:rsidP="00EE42B4">
      <w:pPr>
        <w:ind w:left="1276"/>
        <w:jc w:val="both"/>
        <w:rPr>
          <w:sz w:val="22"/>
          <w:szCs w:val="22"/>
          <w:highlight w:val="yellow"/>
        </w:rPr>
      </w:pPr>
    </w:p>
    <w:p w14:paraId="5D3A2314" w14:textId="02090671" w:rsidR="00C14F71" w:rsidRPr="00EA2D67" w:rsidRDefault="00C14F71" w:rsidP="00EE42B4">
      <w:pPr>
        <w:ind w:left="1276"/>
        <w:jc w:val="both"/>
        <w:rPr>
          <w:i/>
          <w:color w:val="7030A0"/>
          <w:sz w:val="22"/>
          <w:szCs w:val="22"/>
          <w:highlight w:val="yellow"/>
        </w:rPr>
      </w:pPr>
      <w:r w:rsidRPr="00EA2D67">
        <w:rPr>
          <w:b/>
          <w:i/>
          <w:color w:val="7030A0"/>
          <w:sz w:val="22"/>
          <w:szCs w:val="22"/>
          <w:highlight w:val="yellow"/>
        </w:rPr>
        <w:t>Option 2</w:t>
      </w:r>
      <w:r w:rsidRPr="00EA2D67">
        <w:rPr>
          <w:i/>
          <w:color w:val="7030A0"/>
          <w:sz w:val="22"/>
          <w:szCs w:val="22"/>
          <w:highlight w:val="yellow"/>
        </w:rPr>
        <w:t xml:space="preserve">: The Selected Third Party shall provide a </w:t>
      </w:r>
      <w:r w:rsidR="00C14C8C" w:rsidRPr="00EA2D67">
        <w:rPr>
          <w:i/>
          <w:color w:val="7030A0"/>
          <w:sz w:val="22"/>
          <w:szCs w:val="22"/>
          <w:highlight w:val="yellow"/>
        </w:rPr>
        <w:t>project</w:t>
      </w:r>
      <w:r w:rsidRPr="00EA2D67">
        <w:rPr>
          <w:i/>
          <w:color w:val="7030A0"/>
          <w:sz w:val="22"/>
          <w:szCs w:val="22"/>
          <w:highlight w:val="yellow"/>
        </w:rPr>
        <w:t xml:space="preserve"> report with </w:t>
      </w:r>
      <w:r w:rsidR="00FC51BB" w:rsidRPr="00EA2D67">
        <w:rPr>
          <w:i/>
          <w:color w:val="7030A0"/>
          <w:sz w:val="22"/>
          <w:szCs w:val="22"/>
          <w:highlight w:val="yellow"/>
        </w:rPr>
        <w:t>deliv</w:t>
      </w:r>
      <w:r w:rsidR="00885F01" w:rsidRPr="00EA2D67">
        <w:rPr>
          <w:i/>
          <w:color w:val="7030A0"/>
          <w:sz w:val="22"/>
          <w:szCs w:val="22"/>
          <w:highlight w:val="yellow"/>
        </w:rPr>
        <w:t>e</w:t>
      </w:r>
      <w:r w:rsidR="00FC51BB" w:rsidRPr="00EA2D67">
        <w:rPr>
          <w:i/>
          <w:color w:val="7030A0"/>
          <w:sz w:val="22"/>
          <w:szCs w:val="22"/>
          <w:highlight w:val="yellow"/>
        </w:rPr>
        <w:t>rables</w:t>
      </w:r>
      <w:r w:rsidRPr="00EA2D67">
        <w:rPr>
          <w:i/>
          <w:color w:val="7030A0"/>
          <w:sz w:val="22"/>
          <w:szCs w:val="22"/>
          <w:highlight w:val="yellow"/>
        </w:rPr>
        <w:t xml:space="preserve"> to the Cascade Funding Partner. </w:t>
      </w:r>
      <w:r w:rsidR="00FC51BB" w:rsidRPr="00EA2D67">
        <w:rPr>
          <w:i/>
          <w:color w:val="7030A0"/>
          <w:sz w:val="22"/>
          <w:szCs w:val="22"/>
          <w:highlight w:val="yellow"/>
        </w:rPr>
        <w:t>The Selected Third Party shall use the “Implementation of the Application Experiment” in Annex 4. The following elements shall at least be included in these reports:</w:t>
      </w:r>
    </w:p>
    <w:p w14:paraId="3F9AB972" w14:textId="260866D6" w:rsidR="00F53FB3" w:rsidRPr="00EA2D67" w:rsidRDefault="00F53FB3" w:rsidP="007A7AB0">
      <w:pPr>
        <w:pStyle w:val="Paragraphedeliste"/>
        <w:numPr>
          <w:ilvl w:val="0"/>
          <w:numId w:val="25"/>
        </w:numPr>
        <w:ind w:left="2127" w:hanging="426"/>
        <w:jc w:val="both"/>
        <w:rPr>
          <w:i/>
          <w:color w:val="7030A0"/>
          <w:sz w:val="22"/>
          <w:szCs w:val="22"/>
          <w:highlight w:val="yellow"/>
        </w:rPr>
      </w:pPr>
      <w:r w:rsidRPr="00EA2D67">
        <w:rPr>
          <w:i/>
          <w:color w:val="7030A0"/>
          <w:sz w:val="22"/>
          <w:szCs w:val="22"/>
          <w:highlight w:val="yellow"/>
        </w:rPr>
        <w:t xml:space="preserve"> The identification of the Application </w:t>
      </w:r>
      <w:r w:rsidR="00F26D6D" w:rsidRPr="00EA2D67">
        <w:rPr>
          <w:i/>
          <w:color w:val="7030A0"/>
          <w:sz w:val="22"/>
          <w:szCs w:val="22"/>
          <w:highlight w:val="yellow"/>
        </w:rPr>
        <w:t>Experiment;</w:t>
      </w:r>
    </w:p>
    <w:p w14:paraId="23141D12" w14:textId="2B5DDB76" w:rsidR="00FC51BB" w:rsidRPr="00EA2D67" w:rsidRDefault="00D05DC1" w:rsidP="007A7AB0">
      <w:pPr>
        <w:pStyle w:val="Paragraphedeliste"/>
        <w:numPr>
          <w:ilvl w:val="0"/>
          <w:numId w:val="25"/>
        </w:numPr>
        <w:ind w:left="2127" w:hanging="426"/>
        <w:jc w:val="both"/>
        <w:rPr>
          <w:i/>
          <w:color w:val="7030A0"/>
          <w:sz w:val="22"/>
          <w:szCs w:val="22"/>
          <w:highlight w:val="yellow"/>
        </w:rPr>
      </w:pPr>
      <w:r w:rsidRPr="00EA2D67">
        <w:rPr>
          <w:i/>
          <w:color w:val="7030A0"/>
          <w:sz w:val="22"/>
          <w:szCs w:val="22"/>
          <w:highlight w:val="yellow"/>
        </w:rPr>
        <w:t xml:space="preserve">The identification of milestones, based on the completion of several tasks. </w:t>
      </w:r>
    </w:p>
    <w:p w14:paraId="66D476F6" w14:textId="20010B2F" w:rsidR="00D05DC1" w:rsidRPr="00EA2D67" w:rsidRDefault="00D05DC1" w:rsidP="007A7AB0">
      <w:pPr>
        <w:pStyle w:val="Paragraphedeliste"/>
        <w:numPr>
          <w:ilvl w:val="0"/>
          <w:numId w:val="25"/>
        </w:numPr>
        <w:ind w:left="2127" w:hanging="426"/>
        <w:jc w:val="both"/>
        <w:rPr>
          <w:i/>
          <w:color w:val="7030A0"/>
          <w:sz w:val="22"/>
          <w:szCs w:val="22"/>
          <w:highlight w:val="yellow"/>
        </w:rPr>
      </w:pPr>
      <w:r w:rsidRPr="00EA2D67">
        <w:rPr>
          <w:i/>
          <w:color w:val="7030A0"/>
          <w:sz w:val="22"/>
          <w:szCs w:val="22"/>
          <w:highlight w:val="yellow"/>
        </w:rPr>
        <w:t xml:space="preserve">Detailed information on the deliverable achieved for </w:t>
      </w:r>
      <w:r w:rsidR="006C6FE5" w:rsidRPr="00EA2D67">
        <w:rPr>
          <w:i/>
          <w:color w:val="7030A0"/>
          <w:sz w:val="22"/>
          <w:szCs w:val="22"/>
          <w:highlight w:val="yellow"/>
        </w:rPr>
        <w:t>t</w:t>
      </w:r>
      <w:r w:rsidRPr="00EA2D67">
        <w:rPr>
          <w:i/>
          <w:color w:val="7030A0"/>
          <w:sz w:val="22"/>
          <w:szCs w:val="22"/>
          <w:highlight w:val="yellow"/>
        </w:rPr>
        <w:t xml:space="preserve">he implementation of the Application Experiment. </w:t>
      </w:r>
    </w:p>
    <w:p w14:paraId="07FE49C1" w14:textId="77777777" w:rsidR="006C6FE5" w:rsidRPr="00EA2D67" w:rsidRDefault="006C6FE5" w:rsidP="006C6FE5">
      <w:pPr>
        <w:pStyle w:val="Paragraphedeliste"/>
        <w:ind w:left="1636"/>
        <w:jc w:val="both"/>
        <w:rPr>
          <w:i/>
          <w:color w:val="7030A0"/>
          <w:sz w:val="22"/>
          <w:szCs w:val="22"/>
          <w:highlight w:val="yellow"/>
        </w:rPr>
      </w:pPr>
    </w:p>
    <w:p w14:paraId="11DFDC13" w14:textId="7B410233" w:rsidR="006C6FE5" w:rsidRPr="00A963B6" w:rsidRDefault="006C6FE5" w:rsidP="007A7AB0">
      <w:pPr>
        <w:pStyle w:val="Paragraphedeliste"/>
        <w:ind w:left="1276"/>
        <w:jc w:val="both"/>
        <w:rPr>
          <w:i/>
          <w:color w:val="7030A0"/>
          <w:sz w:val="22"/>
          <w:szCs w:val="22"/>
        </w:rPr>
      </w:pPr>
      <w:r w:rsidRPr="00EA2D67">
        <w:rPr>
          <w:i/>
          <w:color w:val="7030A0"/>
          <w:sz w:val="22"/>
          <w:szCs w:val="22"/>
          <w:highlight w:val="yellow"/>
        </w:rPr>
        <w:t>No payment will be done by the Cascade Funding Partner if no sufficient evidence document is presented by the Selected Third Party.</w:t>
      </w:r>
    </w:p>
    <w:p w14:paraId="00FC9D0E" w14:textId="77777777" w:rsidR="002C6B15" w:rsidRPr="0067239C" w:rsidRDefault="002C6B15" w:rsidP="00EE42B4">
      <w:pPr>
        <w:suppressAutoHyphens/>
        <w:ind w:left="1276"/>
        <w:jc w:val="both"/>
        <w:rPr>
          <w:sz w:val="22"/>
          <w:szCs w:val="22"/>
          <w:lang w:val="en-US"/>
        </w:rPr>
      </w:pPr>
    </w:p>
    <w:p w14:paraId="2D8D84C9" w14:textId="77777777" w:rsidR="00C14F71" w:rsidRDefault="006354C3" w:rsidP="008055CD">
      <w:pPr>
        <w:pStyle w:val="Paragraphedeliste"/>
        <w:numPr>
          <w:ilvl w:val="1"/>
          <w:numId w:val="2"/>
        </w:numPr>
        <w:ind w:left="1276" w:hanging="709"/>
        <w:jc w:val="both"/>
        <w:rPr>
          <w:color w:val="000000"/>
          <w:sz w:val="22"/>
          <w:szCs w:val="22"/>
          <w:lang w:val="en-US"/>
        </w:rPr>
      </w:pPr>
      <w:r w:rsidRPr="008055CD">
        <w:rPr>
          <w:color w:val="000000"/>
          <w:sz w:val="22"/>
          <w:szCs w:val="22"/>
          <w:lang w:val="en-US"/>
        </w:rPr>
        <w:t xml:space="preserve">The Cascade Funding Partner will transfer the amount of the Financial Support to the Selected Third Party on the basis of (i) a written payment request by the Selected Third Party to be sent to the Cascade Funding Partner together with a </w:t>
      </w:r>
      <w:r w:rsidR="00C14F71">
        <w:rPr>
          <w:color w:val="000000"/>
          <w:sz w:val="22"/>
          <w:szCs w:val="22"/>
          <w:lang w:val="en-US"/>
        </w:rPr>
        <w:t>:</w:t>
      </w:r>
    </w:p>
    <w:p w14:paraId="476592D3" w14:textId="0CA69868" w:rsidR="006E673C" w:rsidRPr="00EA2D67" w:rsidRDefault="00C14F71" w:rsidP="00F26D6D">
      <w:pPr>
        <w:ind w:left="1276"/>
        <w:jc w:val="both"/>
        <w:rPr>
          <w:i/>
          <w:color w:val="002060"/>
          <w:sz w:val="22"/>
          <w:szCs w:val="22"/>
          <w:highlight w:val="yellow"/>
          <w:lang w:val="en-US"/>
        </w:rPr>
      </w:pPr>
      <w:r w:rsidRPr="00EA2D67">
        <w:rPr>
          <w:b/>
          <w:i/>
          <w:color w:val="002060"/>
          <w:sz w:val="22"/>
          <w:szCs w:val="22"/>
          <w:highlight w:val="yellow"/>
          <w:lang w:val="en-US"/>
        </w:rPr>
        <w:t>Option 1</w:t>
      </w:r>
      <w:r w:rsidRPr="00EA2D67">
        <w:rPr>
          <w:i/>
          <w:color w:val="002060"/>
          <w:sz w:val="22"/>
          <w:szCs w:val="22"/>
          <w:highlight w:val="yellow"/>
          <w:lang w:val="en-US"/>
        </w:rPr>
        <w:t xml:space="preserve"> : </w:t>
      </w:r>
      <w:r w:rsidR="006354C3" w:rsidRPr="00EA2D67">
        <w:rPr>
          <w:i/>
          <w:color w:val="002060"/>
          <w:sz w:val="22"/>
          <w:szCs w:val="22"/>
          <w:highlight w:val="yellow"/>
          <w:lang w:val="en-US"/>
        </w:rPr>
        <w:t xml:space="preserve">financial statement of costs actually incurred </w:t>
      </w:r>
      <w:r w:rsidR="003828A0" w:rsidRPr="00EA2D67">
        <w:rPr>
          <w:i/>
          <w:color w:val="002060"/>
          <w:sz w:val="22"/>
          <w:szCs w:val="22"/>
          <w:highlight w:val="yellow"/>
          <w:lang w:val="en-US"/>
        </w:rPr>
        <w:t xml:space="preserve">validated </w:t>
      </w:r>
      <w:r w:rsidR="006354C3" w:rsidRPr="00EA2D67">
        <w:rPr>
          <w:i/>
          <w:color w:val="002060"/>
          <w:sz w:val="22"/>
          <w:szCs w:val="22"/>
          <w:highlight w:val="yellow"/>
          <w:lang w:val="en-US"/>
        </w:rPr>
        <w:t>by the legal representative of the company and</w:t>
      </w:r>
      <w:r w:rsidR="003828A0" w:rsidRPr="00EA2D67">
        <w:rPr>
          <w:i/>
          <w:color w:val="002060"/>
          <w:sz w:val="22"/>
          <w:szCs w:val="22"/>
          <w:highlight w:val="yellow"/>
          <w:lang w:val="en-US"/>
        </w:rPr>
        <w:t xml:space="preserve">certified by </w:t>
      </w:r>
      <w:r w:rsidR="00D05DC1" w:rsidRPr="00EA2D67">
        <w:rPr>
          <w:i/>
          <w:color w:val="002060"/>
          <w:sz w:val="22"/>
          <w:szCs w:val="22"/>
          <w:highlight w:val="yellow"/>
          <w:lang w:val="en-US"/>
        </w:rPr>
        <w:t>an</w:t>
      </w:r>
      <w:r w:rsidR="006354C3" w:rsidRPr="00EA2D67">
        <w:rPr>
          <w:i/>
          <w:iCs/>
          <w:color w:val="002060"/>
          <w:sz w:val="22"/>
          <w:szCs w:val="22"/>
          <w:highlight w:val="yellow"/>
          <w:lang w:val="en-US"/>
        </w:rPr>
        <w:t xml:space="preserve"> </w:t>
      </w:r>
      <w:r w:rsidR="00D05DC1" w:rsidRPr="00EA2D67">
        <w:rPr>
          <w:i/>
          <w:iCs/>
          <w:color w:val="002060"/>
          <w:sz w:val="22"/>
          <w:szCs w:val="22"/>
          <w:highlight w:val="yellow"/>
          <w:lang w:val="en-US"/>
        </w:rPr>
        <w:t xml:space="preserve">independent </w:t>
      </w:r>
      <w:r w:rsidR="006354C3" w:rsidRPr="00EA2D67">
        <w:rPr>
          <w:i/>
          <w:color w:val="002060"/>
          <w:sz w:val="22"/>
          <w:szCs w:val="22"/>
          <w:highlight w:val="yellow"/>
          <w:lang w:val="en-US"/>
        </w:rPr>
        <w:t>chartered accountant or a</w:t>
      </w:r>
      <w:r w:rsidR="00D05DC1" w:rsidRPr="00EA2D67">
        <w:rPr>
          <w:i/>
          <w:color w:val="002060"/>
          <w:sz w:val="22"/>
          <w:szCs w:val="22"/>
          <w:highlight w:val="yellow"/>
          <w:lang w:val="en-US"/>
        </w:rPr>
        <w:t>n independant</w:t>
      </w:r>
      <w:r w:rsidR="006354C3" w:rsidRPr="00EA2D67">
        <w:rPr>
          <w:i/>
          <w:color w:val="002060"/>
          <w:sz w:val="22"/>
          <w:szCs w:val="22"/>
          <w:highlight w:val="yellow"/>
          <w:lang w:val="en-US"/>
        </w:rPr>
        <w:t xml:space="preserve"> statutory auditor</w:t>
      </w:r>
      <w:r w:rsidR="00D05DC1" w:rsidRPr="00EA2D67">
        <w:rPr>
          <w:i/>
          <w:color w:val="002060"/>
          <w:sz w:val="22"/>
          <w:szCs w:val="22"/>
          <w:highlight w:val="yellow"/>
          <w:lang w:val="en-US"/>
        </w:rPr>
        <w:t>.</w:t>
      </w:r>
      <w:r w:rsidR="006354C3" w:rsidRPr="00EA2D67">
        <w:rPr>
          <w:i/>
          <w:color w:val="002060"/>
          <w:sz w:val="22"/>
          <w:szCs w:val="22"/>
          <w:highlight w:val="yellow"/>
          <w:lang w:val="en-US"/>
        </w:rPr>
        <w:t xml:space="preserve"> </w:t>
      </w:r>
    </w:p>
    <w:p w14:paraId="4AB90ECA" w14:textId="2F48CC8F" w:rsidR="00F26D6D" w:rsidRDefault="006E673C" w:rsidP="00F26D6D">
      <w:pPr>
        <w:ind w:left="1276"/>
        <w:jc w:val="both"/>
        <w:rPr>
          <w:color w:val="000000"/>
          <w:sz w:val="22"/>
          <w:szCs w:val="22"/>
          <w:lang w:val="en-US"/>
        </w:rPr>
      </w:pPr>
      <w:r w:rsidRPr="00EA2D67">
        <w:rPr>
          <w:b/>
          <w:i/>
          <w:color w:val="7030A0"/>
          <w:sz w:val="22"/>
          <w:szCs w:val="22"/>
          <w:highlight w:val="yellow"/>
          <w:lang w:val="en-US"/>
        </w:rPr>
        <w:t>Option 2</w:t>
      </w:r>
      <w:r w:rsidRPr="00EA2D67">
        <w:rPr>
          <w:i/>
          <w:color w:val="7030A0"/>
          <w:sz w:val="22"/>
          <w:szCs w:val="22"/>
          <w:highlight w:val="yellow"/>
          <w:lang w:val="en-US"/>
        </w:rPr>
        <w:t xml:space="preserve"> : </w:t>
      </w:r>
      <w:r w:rsidR="00C14C8C" w:rsidRPr="00EA2D67">
        <w:rPr>
          <w:i/>
          <w:color w:val="7030A0"/>
          <w:sz w:val="22"/>
          <w:szCs w:val="22"/>
          <w:highlight w:val="yellow"/>
          <w:lang w:val="en-US"/>
        </w:rPr>
        <w:t xml:space="preserve">project </w:t>
      </w:r>
      <w:r w:rsidR="00AB12C9" w:rsidRPr="00EA2D67">
        <w:rPr>
          <w:i/>
          <w:color w:val="7030A0"/>
          <w:sz w:val="22"/>
          <w:szCs w:val="22"/>
          <w:highlight w:val="yellow"/>
          <w:lang w:val="en-US"/>
        </w:rPr>
        <w:t xml:space="preserve">report with </w:t>
      </w:r>
      <w:r w:rsidR="006C6FE5" w:rsidRPr="00EA2D67">
        <w:rPr>
          <w:i/>
          <w:color w:val="7030A0"/>
          <w:sz w:val="22"/>
          <w:szCs w:val="22"/>
          <w:highlight w:val="yellow"/>
          <w:lang w:val="en-US"/>
        </w:rPr>
        <w:t>deliverables</w:t>
      </w:r>
      <w:r w:rsidR="003828A0" w:rsidRPr="00EA2D67">
        <w:rPr>
          <w:i/>
          <w:color w:val="7030A0"/>
          <w:sz w:val="22"/>
          <w:szCs w:val="22"/>
          <w:highlight w:val="yellow"/>
          <w:lang w:val="en-US"/>
        </w:rPr>
        <w:t xml:space="preserve"> validated by the legal representative of the company  (CEO)</w:t>
      </w:r>
      <w:r w:rsidR="00AB12C9" w:rsidRPr="00EA2D67">
        <w:rPr>
          <w:bCs/>
          <w:color w:val="000000"/>
          <w:sz w:val="22"/>
          <w:szCs w:val="22"/>
          <w:highlight w:val="yellow"/>
          <w:lang w:val="en-US"/>
        </w:rPr>
        <w:t>,</w:t>
      </w:r>
      <w:r w:rsidR="00AB12C9" w:rsidRPr="00AB12C9">
        <w:rPr>
          <w:b/>
          <w:bCs/>
          <w:color w:val="000000"/>
          <w:sz w:val="22"/>
          <w:szCs w:val="22"/>
          <w:lang w:val="en-US"/>
        </w:rPr>
        <w:t xml:space="preserve"> </w:t>
      </w:r>
      <w:r w:rsidR="00AB12C9" w:rsidRPr="00AB12C9">
        <w:rPr>
          <w:color w:val="000000"/>
          <w:sz w:val="22"/>
          <w:szCs w:val="22"/>
          <w:lang w:val="en-US"/>
        </w:rPr>
        <w:t> </w:t>
      </w:r>
    </w:p>
    <w:p w14:paraId="416D487C" w14:textId="71E67CC7" w:rsidR="006354C3" w:rsidRPr="006E673C" w:rsidRDefault="00AB12C9" w:rsidP="00F26D6D">
      <w:pPr>
        <w:ind w:left="1276"/>
        <w:jc w:val="both"/>
        <w:rPr>
          <w:color w:val="000000"/>
          <w:sz w:val="22"/>
          <w:szCs w:val="22"/>
          <w:lang w:val="en-US"/>
        </w:rPr>
      </w:pPr>
      <w:r w:rsidRPr="00AB12C9">
        <w:rPr>
          <w:color w:val="000000"/>
          <w:sz w:val="22"/>
          <w:szCs w:val="22"/>
          <w:lang w:val="en-US"/>
        </w:rPr>
        <w:t xml:space="preserve">in accordance with the schedule set forth in Annex 4 “Specific Application Experiment Contract” </w:t>
      </w:r>
      <w:r w:rsidR="006354C3" w:rsidRPr="006E673C">
        <w:rPr>
          <w:color w:val="000000"/>
          <w:sz w:val="22"/>
          <w:szCs w:val="22"/>
          <w:lang w:val="en-US"/>
        </w:rPr>
        <w:t>and (ii) a decision of the Cascade Funding Partner for awarding the amount to the Selected Third Party</w:t>
      </w:r>
      <w:r w:rsidR="00B81A8A" w:rsidRPr="00B81A8A">
        <w:rPr>
          <w:color w:val="000000"/>
          <w:sz w:val="22"/>
          <w:szCs w:val="22"/>
        </w:rPr>
        <w:t xml:space="preserve"> </w:t>
      </w:r>
      <w:r w:rsidR="00B81A8A" w:rsidRPr="0067239C">
        <w:rPr>
          <w:color w:val="000000"/>
          <w:sz w:val="22"/>
          <w:szCs w:val="22"/>
        </w:rPr>
        <w:t xml:space="preserve">provided the terms and conditions of this Agreement are complied with, in particular after the written validation by </w:t>
      </w:r>
      <w:r w:rsidR="002B7BD8">
        <w:rPr>
          <w:color w:val="000000"/>
          <w:sz w:val="22"/>
          <w:szCs w:val="22"/>
        </w:rPr>
        <w:t xml:space="preserve">all </w:t>
      </w:r>
      <w:r w:rsidR="00B81A8A" w:rsidRPr="0067239C">
        <w:rPr>
          <w:color w:val="000000"/>
          <w:sz w:val="22"/>
          <w:szCs w:val="22"/>
        </w:rPr>
        <w:t xml:space="preserve">the </w:t>
      </w:r>
      <w:r w:rsidR="002B7BD8">
        <w:rPr>
          <w:color w:val="000000"/>
          <w:sz w:val="22"/>
          <w:szCs w:val="22"/>
        </w:rPr>
        <w:t>FED4SAE Beneficiaries involved in the Application Experiment,</w:t>
      </w:r>
      <w:r w:rsidR="00B81A8A" w:rsidRPr="0067239C">
        <w:rPr>
          <w:color w:val="000000"/>
          <w:sz w:val="22"/>
          <w:szCs w:val="22"/>
        </w:rPr>
        <w:t xml:space="preserve"> of the corresponding deliverable(s) identified in </w:t>
      </w:r>
      <w:r w:rsidR="00B81A8A">
        <w:rPr>
          <w:noProof w:val="0"/>
          <w:sz w:val="22"/>
          <w:szCs w:val="22"/>
          <w:lang w:eastAsia="en-GB"/>
        </w:rPr>
        <w:t>Annex 4</w:t>
      </w:r>
      <w:r w:rsidR="00B81A8A" w:rsidRPr="0067239C">
        <w:rPr>
          <w:noProof w:val="0"/>
          <w:sz w:val="22"/>
          <w:szCs w:val="22"/>
          <w:lang w:eastAsia="en-GB"/>
        </w:rPr>
        <w:t xml:space="preserve"> “Specific Industrial Experiment Contract”</w:t>
      </w:r>
      <w:r w:rsidR="00B81A8A" w:rsidRPr="0067239C">
        <w:rPr>
          <w:color w:val="000000"/>
          <w:sz w:val="22"/>
          <w:szCs w:val="22"/>
        </w:rPr>
        <w:t>.</w:t>
      </w:r>
      <w:r w:rsidR="006354C3" w:rsidRPr="006E673C">
        <w:rPr>
          <w:color w:val="000000"/>
          <w:sz w:val="22"/>
          <w:szCs w:val="22"/>
          <w:lang w:val="en-US"/>
        </w:rPr>
        <w:t xml:space="preserve"> The payment shall be made as indicated in Annex 4 “Specific Application Experiment Contract” after the written validation of the payment request by the Cascade Funding Partner however always provided that the conditions listed in this Section 3 are met by the Selected Third Party. For the avoidance of doubt, the payment is capped as specified in the Financial conditions in Annex 4 “Specific Application Experiment Contract”.</w:t>
      </w:r>
      <w:r w:rsidR="00B67E3F">
        <w:rPr>
          <w:color w:val="000000"/>
          <w:sz w:val="22"/>
          <w:szCs w:val="22"/>
          <w:lang w:val="en-US"/>
        </w:rPr>
        <w:t xml:space="preserve"> </w:t>
      </w:r>
    </w:p>
    <w:p w14:paraId="67DB875A" w14:textId="77777777" w:rsidR="008055CD" w:rsidRPr="008055CD" w:rsidRDefault="008055CD" w:rsidP="008055CD">
      <w:pPr>
        <w:pStyle w:val="Paragraphedeliste"/>
        <w:ind w:left="1276"/>
        <w:jc w:val="both"/>
        <w:rPr>
          <w:color w:val="000000"/>
          <w:sz w:val="22"/>
          <w:szCs w:val="22"/>
          <w:lang w:val="en-US"/>
        </w:rPr>
      </w:pPr>
    </w:p>
    <w:p w14:paraId="72C3DECA" w14:textId="3FAC6642" w:rsidR="008055CD" w:rsidRPr="008055CD" w:rsidRDefault="008055CD" w:rsidP="008055CD">
      <w:pPr>
        <w:pStyle w:val="Paragraphedeliste"/>
        <w:numPr>
          <w:ilvl w:val="1"/>
          <w:numId w:val="2"/>
        </w:numPr>
        <w:ind w:left="1276" w:hanging="709"/>
        <w:jc w:val="both"/>
        <w:rPr>
          <w:color w:val="000000"/>
          <w:sz w:val="22"/>
          <w:szCs w:val="22"/>
          <w:lang w:val="en-US"/>
        </w:rPr>
      </w:pPr>
      <w:r w:rsidRPr="008055CD">
        <w:rPr>
          <w:color w:val="000000"/>
          <w:sz w:val="22"/>
          <w:szCs w:val="22"/>
          <w:u w:val="single"/>
          <w:lang w:val="en-US"/>
        </w:rPr>
        <w:t>Maximum amount of support for each Selected Third Party:</w:t>
      </w:r>
      <w:r w:rsidRPr="008055CD">
        <w:rPr>
          <w:color w:val="000000"/>
          <w:sz w:val="22"/>
          <w:szCs w:val="22"/>
          <w:lang w:val="en-US"/>
        </w:rPr>
        <w:t xml:space="preserve"> The maximum amount </w:t>
      </w:r>
      <w:r>
        <w:rPr>
          <w:color w:val="000000"/>
          <w:sz w:val="22"/>
          <w:szCs w:val="22"/>
          <w:lang w:val="en-US"/>
        </w:rPr>
        <w:t xml:space="preserve">of the Financial Support </w:t>
      </w:r>
      <w:r w:rsidRPr="008055CD">
        <w:rPr>
          <w:color w:val="000000"/>
          <w:sz w:val="22"/>
          <w:szCs w:val="22"/>
          <w:lang w:val="en-US"/>
        </w:rPr>
        <w:t xml:space="preserve">to be granted to each </w:t>
      </w:r>
      <w:r>
        <w:rPr>
          <w:color w:val="000000"/>
          <w:sz w:val="22"/>
          <w:szCs w:val="22"/>
          <w:lang w:val="en-US"/>
        </w:rPr>
        <w:t>Selected Third P</w:t>
      </w:r>
      <w:r w:rsidRPr="008055CD">
        <w:rPr>
          <w:color w:val="000000"/>
          <w:sz w:val="22"/>
          <w:szCs w:val="22"/>
          <w:lang w:val="en-US"/>
        </w:rPr>
        <w:t>arty</w:t>
      </w:r>
      <w:r>
        <w:rPr>
          <w:color w:val="000000"/>
          <w:sz w:val="22"/>
          <w:szCs w:val="22"/>
          <w:lang w:val="en-US"/>
        </w:rPr>
        <w:t xml:space="preserve"> </w:t>
      </w:r>
      <w:r w:rsidRPr="008055CD">
        <w:rPr>
          <w:color w:val="000000"/>
          <w:sz w:val="22"/>
          <w:szCs w:val="22"/>
          <w:lang w:val="en-US"/>
        </w:rPr>
        <w:t>cannot exceed 60,000€</w:t>
      </w:r>
      <w:r>
        <w:rPr>
          <w:color w:val="000000"/>
          <w:sz w:val="22"/>
          <w:szCs w:val="22"/>
          <w:lang w:val="en-US"/>
        </w:rPr>
        <w:t xml:space="preserve"> (sixty thousand euros)</w:t>
      </w:r>
      <w:r w:rsidRPr="008055CD">
        <w:rPr>
          <w:color w:val="000000"/>
          <w:sz w:val="22"/>
          <w:szCs w:val="22"/>
          <w:lang w:val="en-US"/>
        </w:rPr>
        <w:t xml:space="preserve"> for each </w:t>
      </w:r>
      <w:r>
        <w:rPr>
          <w:color w:val="000000"/>
          <w:sz w:val="22"/>
          <w:szCs w:val="22"/>
          <w:lang w:val="en-US"/>
        </w:rPr>
        <w:t>Selected T</w:t>
      </w:r>
      <w:r w:rsidRPr="008055CD">
        <w:rPr>
          <w:color w:val="000000"/>
          <w:sz w:val="22"/>
          <w:szCs w:val="22"/>
          <w:lang w:val="en-US"/>
        </w:rPr>
        <w:t xml:space="preserve">hird </w:t>
      </w:r>
      <w:r>
        <w:rPr>
          <w:color w:val="000000"/>
          <w:sz w:val="22"/>
          <w:szCs w:val="22"/>
          <w:lang w:val="en-US"/>
        </w:rPr>
        <w:t>Party per Application E</w:t>
      </w:r>
      <w:r w:rsidRPr="008055CD">
        <w:rPr>
          <w:color w:val="000000"/>
          <w:sz w:val="22"/>
          <w:szCs w:val="22"/>
          <w:lang w:val="en-US"/>
        </w:rPr>
        <w:t xml:space="preserve">xperiment. If a </w:t>
      </w:r>
      <w:r>
        <w:rPr>
          <w:color w:val="000000"/>
          <w:sz w:val="22"/>
          <w:szCs w:val="22"/>
          <w:lang w:val="en-US"/>
        </w:rPr>
        <w:t>t</w:t>
      </w:r>
      <w:r w:rsidRPr="008055CD">
        <w:rPr>
          <w:color w:val="000000"/>
          <w:sz w:val="22"/>
          <w:szCs w:val="22"/>
          <w:lang w:val="en-US"/>
        </w:rPr>
        <w:t>hird party submit several A</w:t>
      </w:r>
      <w:r>
        <w:rPr>
          <w:color w:val="000000"/>
          <w:sz w:val="22"/>
          <w:szCs w:val="22"/>
          <w:lang w:val="en-US"/>
        </w:rPr>
        <w:t xml:space="preserve">pplication </w:t>
      </w:r>
      <w:r w:rsidRPr="008055CD">
        <w:rPr>
          <w:color w:val="000000"/>
          <w:sz w:val="22"/>
          <w:szCs w:val="22"/>
          <w:lang w:val="en-US"/>
        </w:rPr>
        <w:t>E</w:t>
      </w:r>
      <w:r>
        <w:rPr>
          <w:color w:val="000000"/>
          <w:sz w:val="22"/>
          <w:szCs w:val="22"/>
          <w:lang w:val="en-US"/>
        </w:rPr>
        <w:t>xperiment</w:t>
      </w:r>
      <w:r w:rsidRPr="008055CD">
        <w:rPr>
          <w:color w:val="000000"/>
          <w:sz w:val="22"/>
          <w:szCs w:val="22"/>
          <w:lang w:val="en-US"/>
        </w:rPr>
        <w:t>s,</w:t>
      </w:r>
      <w:r>
        <w:rPr>
          <w:color w:val="000000"/>
          <w:sz w:val="22"/>
          <w:szCs w:val="22"/>
          <w:lang w:val="en-US"/>
        </w:rPr>
        <w:t xml:space="preserve"> the Cascade F</w:t>
      </w:r>
      <w:r w:rsidRPr="008055CD">
        <w:rPr>
          <w:color w:val="000000"/>
          <w:sz w:val="22"/>
          <w:szCs w:val="22"/>
          <w:lang w:val="en-US"/>
        </w:rPr>
        <w:t>unding will not exceed 100,000€</w:t>
      </w:r>
      <w:r>
        <w:rPr>
          <w:color w:val="000000"/>
          <w:sz w:val="22"/>
          <w:szCs w:val="22"/>
          <w:lang w:val="en-US"/>
        </w:rPr>
        <w:t xml:space="preserve"> (one hundred thousand euros) per said t</w:t>
      </w:r>
      <w:r w:rsidRPr="008055CD">
        <w:rPr>
          <w:color w:val="000000"/>
          <w:sz w:val="22"/>
          <w:szCs w:val="22"/>
          <w:lang w:val="en-US"/>
        </w:rPr>
        <w:t>hird party</w:t>
      </w:r>
      <w:r>
        <w:rPr>
          <w:color w:val="000000"/>
          <w:sz w:val="22"/>
          <w:szCs w:val="22"/>
          <w:lang w:val="en-US"/>
        </w:rPr>
        <w:t>.</w:t>
      </w:r>
    </w:p>
    <w:p w14:paraId="22178C7E" w14:textId="77777777" w:rsidR="0057305B" w:rsidRPr="0067239C" w:rsidRDefault="0057305B" w:rsidP="008055CD">
      <w:pPr>
        <w:jc w:val="both"/>
        <w:rPr>
          <w:sz w:val="22"/>
          <w:szCs w:val="22"/>
        </w:rPr>
      </w:pPr>
    </w:p>
    <w:p w14:paraId="58CEA46A" w14:textId="77777777" w:rsidR="00B01C23" w:rsidRPr="0067239C" w:rsidRDefault="00B01C23" w:rsidP="00EE42B4">
      <w:pPr>
        <w:ind w:left="1276" w:hanging="709"/>
        <w:jc w:val="both"/>
        <w:rPr>
          <w:sz w:val="22"/>
          <w:szCs w:val="22"/>
        </w:rPr>
      </w:pPr>
    </w:p>
    <w:p w14:paraId="0A866628" w14:textId="77777777" w:rsidR="00B01C23" w:rsidRPr="0067239C" w:rsidRDefault="00B01C23" w:rsidP="000B049D">
      <w:pPr>
        <w:numPr>
          <w:ilvl w:val="0"/>
          <w:numId w:val="2"/>
        </w:numPr>
        <w:tabs>
          <w:tab w:val="clear" w:pos="750"/>
        </w:tabs>
        <w:ind w:left="567" w:hanging="567"/>
        <w:jc w:val="both"/>
        <w:rPr>
          <w:b/>
          <w:noProof w:val="0"/>
          <w:sz w:val="22"/>
          <w:szCs w:val="22"/>
          <w:lang w:eastAsia="en-GB"/>
        </w:rPr>
      </w:pPr>
      <w:r w:rsidRPr="0067239C">
        <w:rPr>
          <w:b/>
          <w:noProof w:val="0"/>
          <w:sz w:val="22"/>
          <w:szCs w:val="22"/>
          <w:lang w:eastAsia="en-GB"/>
        </w:rPr>
        <w:t>LIABILITY</w:t>
      </w:r>
    </w:p>
    <w:p w14:paraId="6109B25E" w14:textId="77777777" w:rsidR="00B01C23" w:rsidRPr="0067239C" w:rsidRDefault="00B01C23" w:rsidP="00650727">
      <w:pPr>
        <w:ind w:left="1276" w:hanging="709"/>
        <w:jc w:val="both"/>
        <w:rPr>
          <w:sz w:val="22"/>
          <w:szCs w:val="22"/>
        </w:rPr>
      </w:pPr>
    </w:p>
    <w:p w14:paraId="1026143E" w14:textId="0BDCC24B" w:rsidR="0091527D" w:rsidRPr="0067239C" w:rsidRDefault="0091527D" w:rsidP="000B049D">
      <w:pPr>
        <w:numPr>
          <w:ilvl w:val="1"/>
          <w:numId w:val="2"/>
        </w:numPr>
        <w:ind w:left="1276" w:hanging="709"/>
        <w:jc w:val="both"/>
        <w:rPr>
          <w:sz w:val="22"/>
          <w:szCs w:val="22"/>
        </w:rPr>
      </w:pPr>
      <w:r w:rsidRPr="0067239C">
        <w:rPr>
          <w:sz w:val="22"/>
          <w:szCs w:val="22"/>
        </w:rPr>
        <w:t xml:space="preserve">Notwithstanding any terms of this Section 4, or any other terms of this Agreement </w:t>
      </w:r>
      <w:r w:rsidR="001277D2">
        <w:rPr>
          <w:sz w:val="22"/>
          <w:szCs w:val="22"/>
        </w:rPr>
        <w:t>(including its Annexes)</w:t>
      </w:r>
      <w:r w:rsidRPr="0067239C">
        <w:rPr>
          <w:sz w:val="22"/>
          <w:szCs w:val="22"/>
        </w:rPr>
        <w:t xml:space="preserve">, </w:t>
      </w:r>
      <w:r w:rsidR="005C246B" w:rsidRPr="0067239C">
        <w:rPr>
          <w:sz w:val="22"/>
          <w:szCs w:val="22"/>
        </w:rPr>
        <w:t xml:space="preserve">each Party hereby agrees and acknowledges </w:t>
      </w:r>
      <w:r w:rsidRPr="0067239C">
        <w:rPr>
          <w:sz w:val="22"/>
          <w:szCs w:val="22"/>
        </w:rPr>
        <w:t xml:space="preserve">that </w:t>
      </w:r>
      <w:r w:rsidR="008462CE">
        <w:rPr>
          <w:sz w:val="22"/>
          <w:szCs w:val="22"/>
        </w:rPr>
        <w:t xml:space="preserve">the limit of liability </w:t>
      </w:r>
      <w:r w:rsidRPr="0067239C">
        <w:rPr>
          <w:sz w:val="22"/>
          <w:szCs w:val="22"/>
        </w:rPr>
        <w:t xml:space="preserve">does not </w:t>
      </w:r>
      <w:r w:rsidRPr="0067239C">
        <w:rPr>
          <w:sz w:val="22"/>
          <w:szCs w:val="22"/>
        </w:rPr>
        <w:lastRenderedPageBreak/>
        <w:t xml:space="preserve">apply </w:t>
      </w:r>
      <w:r w:rsidR="00AF49D4" w:rsidRPr="0067239C">
        <w:rPr>
          <w:sz w:val="22"/>
          <w:szCs w:val="22"/>
        </w:rPr>
        <w:t xml:space="preserve">to the liability of the Participating Platform Partner(s), </w:t>
      </w:r>
      <w:r w:rsidRPr="0067239C">
        <w:rPr>
          <w:sz w:val="22"/>
          <w:szCs w:val="22"/>
        </w:rPr>
        <w:t xml:space="preserve"> is dealt with at Section 6 below (“Participation of Platform Partners”).</w:t>
      </w:r>
      <w:r w:rsidR="000745D2" w:rsidRPr="0067239C">
        <w:rPr>
          <w:sz w:val="22"/>
          <w:szCs w:val="22"/>
        </w:rPr>
        <w:t xml:space="preserve"> </w:t>
      </w:r>
    </w:p>
    <w:p w14:paraId="71E1D700" w14:textId="77777777" w:rsidR="00BE5BBC" w:rsidRPr="0067239C" w:rsidRDefault="00BE5BBC" w:rsidP="00BE5BBC">
      <w:pPr>
        <w:ind w:left="1276"/>
        <w:jc w:val="both"/>
        <w:rPr>
          <w:sz w:val="22"/>
          <w:szCs w:val="22"/>
        </w:rPr>
      </w:pPr>
    </w:p>
    <w:p w14:paraId="0C0D8679" w14:textId="2F166148" w:rsidR="0091527D" w:rsidRPr="0067239C" w:rsidRDefault="002C6B15" w:rsidP="000B049D">
      <w:pPr>
        <w:numPr>
          <w:ilvl w:val="1"/>
          <w:numId w:val="2"/>
        </w:numPr>
        <w:ind w:left="1276" w:hanging="709"/>
        <w:jc w:val="both"/>
        <w:rPr>
          <w:sz w:val="22"/>
          <w:szCs w:val="22"/>
        </w:rPr>
      </w:pPr>
      <w:r w:rsidRPr="0067239C">
        <w:rPr>
          <w:sz w:val="22"/>
          <w:szCs w:val="22"/>
        </w:rPr>
        <w:t xml:space="preserve">The </w:t>
      </w:r>
      <w:r w:rsidR="00CA2342" w:rsidRPr="0067239C">
        <w:rPr>
          <w:sz w:val="22"/>
          <w:szCs w:val="22"/>
        </w:rPr>
        <w:t>Selected Third Party</w:t>
      </w:r>
      <w:r w:rsidRPr="0067239C">
        <w:rPr>
          <w:sz w:val="22"/>
          <w:szCs w:val="22"/>
        </w:rPr>
        <w:t xml:space="preserve"> shall </w:t>
      </w:r>
      <w:r w:rsidR="00B01C23" w:rsidRPr="0067239C">
        <w:rPr>
          <w:sz w:val="22"/>
          <w:szCs w:val="22"/>
        </w:rPr>
        <w:t>comply with</w:t>
      </w:r>
      <w:r w:rsidRPr="0067239C">
        <w:rPr>
          <w:sz w:val="22"/>
          <w:szCs w:val="22"/>
        </w:rPr>
        <w:t xml:space="preserve"> all </w:t>
      </w:r>
      <w:r w:rsidR="008462CE">
        <w:rPr>
          <w:sz w:val="22"/>
          <w:szCs w:val="22"/>
        </w:rPr>
        <w:t xml:space="preserve">legal obligations under </w:t>
      </w:r>
      <w:r w:rsidRPr="0067239C">
        <w:rPr>
          <w:sz w:val="22"/>
          <w:szCs w:val="22"/>
        </w:rPr>
        <w:t xml:space="preserve">applicable </w:t>
      </w:r>
      <w:r w:rsidR="008462CE">
        <w:rPr>
          <w:sz w:val="22"/>
          <w:szCs w:val="22"/>
        </w:rPr>
        <w:t xml:space="preserve">EU, international and national </w:t>
      </w:r>
      <w:r w:rsidRPr="0067239C">
        <w:rPr>
          <w:sz w:val="22"/>
          <w:szCs w:val="22"/>
        </w:rPr>
        <w:t>laws, rules and regulations, including, but not limited to safety, security, welfare, social security and fiscal laws, rules and regulations.</w:t>
      </w:r>
      <w:r w:rsidR="00657476" w:rsidRPr="0067239C">
        <w:rPr>
          <w:sz w:val="22"/>
          <w:szCs w:val="22"/>
        </w:rPr>
        <w:t xml:space="preserve"> </w:t>
      </w:r>
    </w:p>
    <w:p w14:paraId="27F89583" w14:textId="77777777" w:rsidR="007E47AE" w:rsidRPr="0067239C" w:rsidRDefault="007E47AE" w:rsidP="002F27D4">
      <w:pPr>
        <w:ind w:left="1276"/>
        <w:jc w:val="both"/>
        <w:rPr>
          <w:sz w:val="22"/>
          <w:szCs w:val="22"/>
        </w:rPr>
      </w:pPr>
    </w:p>
    <w:p w14:paraId="4C0CB5EF" w14:textId="24E673E1" w:rsidR="002C6B15" w:rsidRPr="0067239C" w:rsidRDefault="00CA2342" w:rsidP="000B049D">
      <w:pPr>
        <w:numPr>
          <w:ilvl w:val="1"/>
          <w:numId w:val="2"/>
        </w:numPr>
        <w:ind w:left="1276" w:hanging="709"/>
        <w:jc w:val="both"/>
        <w:rPr>
          <w:sz w:val="22"/>
          <w:szCs w:val="22"/>
        </w:rPr>
      </w:pPr>
      <w:r w:rsidRPr="0067239C">
        <w:rPr>
          <w:sz w:val="22"/>
          <w:szCs w:val="22"/>
        </w:rPr>
        <w:t>Selected Third Party</w:t>
      </w:r>
      <w:r w:rsidR="00657476" w:rsidRPr="0067239C">
        <w:rPr>
          <w:sz w:val="22"/>
          <w:szCs w:val="22"/>
        </w:rPr>
        <w:t xml:space="preserve"> shall not be entitled to act or to make legally binding declarations on behalf of </w:t>
      </w:r>
      <w:r w:rsidRPr="0067239C">
        <w:rPr>
          <w:sz w:val="22"/>
          <w:szCs w:val="22"/>
        </w:rPr>
        <w:t>the Cascade Funding Partner</w:t>
      </w:r>
      <w:r w:rsidR="0091527D" w:rsidRPr="0067239C">
        <w:rPr>
          <w:sz w:val="22"/>
          <w:szCs w:val="22"/>
        </w:rPr>
        <w:t xml:space="preserve"> </w:t>
      </w:r>
      <w:r w:rsidRPr="0067239C">
        <w:rPr>
          <w:sz w:val="22"/>
          <w:szCs w:val="22"/>
        </w:rPr>
        <w:t xml:space="preserve">or any other </w:t>
      </w:r>
      <w:r w:rsidR="00A23F55">
        <w:rPr>
          <w:sz w:val="22"/>
          <w:szCs w:val="22"/>
        </w:rPr>
        <w:t>FED4SAE</w:t>
      </w:r>
      <w:r w:rsidR="003018E4" w:rsidRPr="0067239C">
        <w:rPr>
          <w:sz w:val="22"/>
          <w:szCs w:val="22"/>
        </w:rPr>
        <w:t xml:space="preserve"> Beneficiary</w:t>
      </w:r>
      <w:r w:rsidR="005C246B" w:rsidRPr="0067239C">
        <w:rPr>
          <w:sz w:val="22"/>
          <w:szCs w:val="22"/>
        </w:rPr>
        <w:t xml:space="preserve"> </w:t>
      </w:r>
      <w:r w:rsidR="00657476" w:rsidRPr="0067239C">
        <w:rPr>
          <w:sz w:val="22"/>
          <w:szCs w:val="22"/>
        </w:rPr>
        <w:t>and shall indemnify all of the latter from any third party claim resulting from a breach of these obligations.</w:t>
      </w:r>
    </w:p>
    <w:p w14:paraId="1EAC8059" w14:textId="77777777" w:rsidR="002C6B15" w:rsidRPr="0067239C" w:rsidRDefault="002C6B15" w:rsidP="00EE42B4">
      <w:pPr>
        <w:ind w:left="1276"/>
        <w:jc w:val="both"/>
        <w:rPr>
          <w:sz w:val="22"/>
          <w:szCs w:val="22"/>
        </w:rPr>
      </w:pPr>
    </w:p>
    <w:p w14:paraId="4071C12C" w14:textId="515A1EFC" w:rsidR="008F0057" w:rsidRPr="00683E3B" w:rsidRDefault="005F42A9" w:rsidP="000B049D">
      <w:pPr>
        <w:numPr>
          <w:ilvl w:val="1"/>
          <w:numId w:val="2"/>
        </w:numPr>
        <w:ind w:left="1276" w:hanging="709"/>
        <w:jc w:val="both"/>
        <w:rPr>
          <w:sz w:val="22"/>
          <w:szCs w:val="22"/>
        </w:rPr>
      </w:pPr>
      <w:r w:rsidRPr="0067239C">
        <w:rPr>
          <w:sz w:val="22"/>
          <w:szCs w:val="22"/>
        </w:rPr>
        <w:t xml:space="preserve">The </w:t>
      </w:r>
      <w:r w:rsidR="00894FCD" w:rsidRPr="0067239C">
        <w:rPr>
          <w:sz w:val="22"/>
          <w:szCs w:val="22"/>
        </w:rPr>
        <w:t xml:space="preserve">contractual </w:t>
      </w:r>
      <w:r w:rsidRPr="0067239C">
        <w:rPr>
          <w:sz w:val="22"/>
          <w:szCs w:val="22"/>
        </w:rPr>
        <w:t xml:space="preserve">liability of </w:t>
      </w:r>
      <w:r w:rsidR="00CA2342" w:rsidRPr="0067239C">
        <w:rPr>
          <w:sz w:val="22"/>
          <w:szCs w:val="22"/>
        </w:rPr>
        <w:t xml:space="preserve">the </w:t>
      </w:r>
      <w:r w:rsidR="00B81FB2" w:rsidRPr="0067239C">
        <w:rPr>
          <w:sz w:val="22"/>
          <w:szCs w:val="22"/>
        </w:rPr>
        <w:t>Cascade Funding Partner</w:t>
      </w:r>
      <w:r w:rsidR="00CA2342" w:rsidRPr="0067239C">
        <w:rPr>
          <w:sz w:val="22"/>
          <w:szCs w:val="22"/>
        </w:rPr>
        <w:t xml:space="preserve"> </w:t>
      </w:r>
      <w:r w:rsidRPr="0067239C">
        <w:rPr>
          <w:sz w:val="22"/>
          <w:szCs w:val="22"/>
        </w:rPr>
        <w:t xml:space="preserve">under this Agreement shall in any case be limited to the amount of the </w:t>
      </w:r>
      <w:r w:rsidR="00226DF3" w:rsidRPr="0067239C">
        <w:rPr>
          <w:sz w:val="22"/>
          <w:szCs w:val="22"/>
        </w:rPr>
        <w:t>F</w:t>
      </w:r>
      <w:r w:rsidRPr="0067239C">
        <w:rPr>
          <w:sz w:val="22"/>
          <w:szCs w:val="22"/>
        </w:rPr>
        <w:t xml:space="preserve">inancial </w:t>
      </w:r>
      <w:r w:rsidR="00226DF3" w:rsidRPr="0067239C">
        <w:rPr>
          <w:sz w:val="22"/>
          <w:szCs w:val="22"/>
        </w:rPr>
        <w:t>S</w:t>
      </w:r>
      <w:r w:rsidRPr="0067239C">
        <w:rPr>
          <w:sz w:val="22"/>
          <w:szCs w:val="22"/>
        </w:rPr>
        <w:t>upport provided</w:t>
      </w:r>
      <w:r w:rsidR="00017968">
        <w:rPr>
          <w:sz w:val="22"/>
          <w:szCs w:val="22"/>
        </w:rPr>
        <w:t xml:space="preserve"> or to be provided</w:t>
      </w:r>
      <w:r w:rsidRPr="0067239C">
        <w:rPr>
          <w:sz w:val="22"/>
          <w:szCs w:val="22"/>
        </w:rPr>
        <w:t xml:space="preserve"> to </w:t>
      </w:r>
      <w:r w:rsidR="00CA2342" w:rsidRPr="0067239C">
        <w:rPr>
          <w:sz w:val="22"/>
          <w:szCs w:val="22"/>
        </w:rPr>
        <w:t>the Selected Third Party</w:t>
      </w:r>
      <w:r w:rsidR="002C6B15" w:rsidRPr="0067239C">
        <w:rPr>
          <w:sz w:val="22"/>
          <w:szCs w:val="22"/>
        </w:rPr>
        <w:t xml:space="preserve"> hereunder</w:t>
      </w:r>
      <w:r w:rsidR="00C6246F" w:rsidRPr="0067239C">
        <w:rPr>
          <w:sz w:val="22"/>
          <w:szCs w:val="22"/>
        </w:rPr>
        <w:t>. The Cascade Funding Partner</w:t>
      </w:r>
      <w:r w:rsidR="00CA2342" w:rsidRPr="0067239C">
        <w:rPr>
          <w:sz w:val="22"/>
          <w:szCs w:val="22"/>
        </w:rPr>
        <w:t xml:space="preserve"> </w:t>
      </w:r>
      <w:r w:rsidR="002C6B15" w:rsidRPr="0067239C">
        <w:rPr>
          <w:sz w:val="22"/>
          <w:szCs w:val="22"/>
        </w:rPr>
        <w:t>shall not in any case be liable for any indirect or consequential damages</w:t>
      </w:r>
      <w:r w:rsidR="00894FCD" w:rsidRPr="0067239C">
        <w:rPr>
          <w:sz w:val="22"/>
          <w:szCs w:val="22"/>
        </w:rPr>
        <w:t xml:space="preserve"> such as:</w:t>
      </w:r>
    </w:p>
    <w:p w14:paraId="670C9DE2" w14:textId="77777777" w:rsidR="00894FCD" w:rsidRPr="0067239C" w:rsidRDefault="00C6246F" w:rsidP="000B049D">
      <w:pPr>
        <w:numPr>
          <w:ilvl w:val="1"/>
          <w:numId w:val="4"/>
        </w:numPr>
        <w:tabs>
          <w:tab w:val="clear" w:pos="360"/>
        </w:tabs>
        <w:ind w:left="1560" w:hanging="284"/>
        <w:jc w:val="both"/>
        <w:rPr>
          <w:sz w:val="22"/>
          <w:szCs w:val="22"/>
        </w:rPr>
      </w:pPr>
      <w:r w:rsidRPr="0067239C">
        <w:rPr>
          <w:sz w:val="22"/>
          <w:szCs w:val="22"/>
        </w:rPr>
        <w:t>loss of profits,</w:t>
      </w:r>
      <w:r w:rsidR="00894FCD" w:rsidRPr="0067239C">
        <w:rPr>
          <w:sz w:val="22"/>
          <w:szCs w:val="22"/>
        </w:rPr>
        <w:t xml:space="preserve"> interest, savings, shelf-space, production and business opportunities;</w:t>
      </w:r>
    </w:p>
    <w:p w14:paraId="6A11CC54" w14:textId="77777777" w:rsidR="00894FCD" w:rsidRPr="0067239C" w:rsidRDefault="00894FCD" w:rsidP="000B049D">
      <w:pPr>
        <w:numPr>
          <w:ilvl w:val="1"/>
          <w:numId w:val="4"/>
        </w:numPr>
        <w:tabs>
          <w:tab w:val="clear" w:pos="360"/>
        </w:tabs>
        <w:ind w:left="1560" w:hanging="284"/>
        <w:jc w:val="both"/>
        <w:rPr>
          <w:sz w:val="22"/>
          <w:szCs w:val="22"/>
        </w:rPr>
      </w:pPr>
      <w:r w:rsidRPr="0067239C">
        <w:rPr>
          <w:sz w:val="22"/>
          <w:szCs w:val="22"/>
        </w:rPr>
        <w:t>lost contracts, goodwill, and anticipated savings;</w:t>
      </w:r>
    </w:p>
    <w:p w14:paraId="47D89B91" w14:textId="77777777" w:rsidR="00894FCD" w:rsidRPr="0067239C" w:rsidRDefault="00894FCD" w:rsidP="000B049D">
      <w:pPr>
        <w:numPr>
          <w:ilvl w:val="1"/>
          <w:numId w:val="4"/>
        </w:numPr>
        <w:tabs>
          <w:tab w:val="clear" w:pos="360"/>
        </w:tabs>
        <w:ind w:left="1560" w:hanging="284"/>
        <w:jc w:val="both"/>
        <w:rPr>
          <w:sz w:val="22"/>
          <w:szCs w:val="22"/>
        </w:rPr>
      </w:pPr>
      <w:r w:rsidRPr="0067239C">
        <w:rPr>
          <w:sz w:val="22"/>
          <w:szCs w:val="22"/>
        </w:rPr>
        <w:t>loss of or damage to reputation or to data;</w:t>
      </w:r>
    </w:p>
    <w:p w14:paraId="5BD4D67A" w14:textId="77777777" w:rsidR="00894FCD" w:rsidRPr="0067239C" w:rsidRDefault="00894FCD" w:rsidP="000B049D">
      <w:pPr>
        <w:numPr>
          <w:ilvl w:val="1"/>
          <w:numId w:val="4"/>
        </w:numPr>
        <w:tabs>
          <w:tab w:val="clear" w:pos="360"/>
        </w:tabs>
        <w:ind w:left="1560" w:hanging="284"/>
        <w:jc w:val="both"/>
        <w:rPr>
          <w:sz w:val="22"/>
          <w:szCs w:val="22"/>
        </w:rPr>
      </w:pPr>
      <w:r w:rsidRPr="0067239C">
        <w:rPr>
          <w:sz w:val="22"/>
          <w:szCs w:val="22"/>
        </w:rPr>
        <w:t>costs of recall of products; or</w:t>
      </w:r>
    </w:p>
    <w:p w14:paraId="0F34E722" w14:textId="77777777" w:rsidR="00894FCD" w:rsidRPr="0067239C" w:rsidRDefault="00894FCD" w:rsidP="000B049D">
      <w:pPr>
        <w:numPr>
          <w:ilvl w:val="1"/>
          <w:numId w:val="4"/>
        </w:numPr>
        <w:tabs>
          <w:tab w:val="clear" w:pos="360"/>
        </w:tabs>
        <w:ind w:left="1560" w:hanging="284"/>
        <w:jc w:val="both"/>
        <w:rPr>
          <w:sz w:val="22"/>
          <w:szCs w:val="22"/>
        </w:rPr>
      </w:pPr>
      <w:r w:rsidRPr="0067239C">
        <w:rPr>
          <w:sz w:val="22"/>
          <w:szCs w:val="22"/>
        </w:rPr>
        <w:t>any other type of indirect, incidental, punitive, special or consequential loss or damage.</w:t>
      </w:r>
    </w:p>
    <w:p w14:paraId="7B93AA89" w14:textId="77777777" w:rsidR="00894FCD" w:rsidRPr="0067239C" w:rsidRDefault="00894FCD" w:rsidP="00EE42B4">
      <w:pPr>
        <w:ind w:left="1276"/>
        <w:jc w:val="both"/>
        <w:rPr>
          <w:sz w:val="22"/>
          <w:szCs w:val="22"/>
        </w:rPr>
      </w:pPr>
    </w:p>
    <w:p w14:paraId="6B0249E5" w14:textId="77777777" w:rsidR="002C6B15" w:rsidRPr="0067239C" w:rsidRDefault="00F3155F" w:rsidP="000B049D">
      <w:pPr>
        <w:numPr>
          <w:ilvl w:val="1"/>
          <w:numId w:val="2"/>
        </w:numPr>
        <w:ind w:left="1276" w:hanging="709"/>
        <w:jc w:val="both"/>
        <w:rPr>
          <w:sz w:val="22"/>
          <w:szCs w:val="22"/>
        </w:rPr>
      </w:pPr>
      <w:r w:rsidRPr="0067239C">
        <w:rPr>
          <w:sz w:val="22"/>
          <w:szCs w:val="22"/>
        </w:rPr>
        <w:t xml:space="preserve">This limitation of liability shall not apply in cases of wilful </w:t>
      </w:r>
      <w:r w:rsidR="00C6246F" w:rsidRPr="0067239C">
        <w:rPr>
          <w:sz w:val="22"/>
          <w:szCs w:val="22"/>
        </w:rPr>
        <w:t>act or gross negligence</w:t>
      </w:r>
      <w:r w:rsidRPr="0067239C">
        <w:rPr>
          <w:sz w:val="22"/>
          <w:szCs w:val="22"/>
        </w:rPr>
        <w:t>.</w:t>
      </w:r>
    </w:p>
    <w:p w14:paraId="51D9C768" w14:textId="77777777" w:rsidR="002C6B15" w:rsidRPr="0067239C" w:rsidRDefault="002C6B15" w:rsidP="00C03AF3">
      <w:pPr>
        <w:ind w:left="1276"/>
        <w:jc w:val="both"/>
        <w:rPr>
          <w:sz w:val="22"/>
          <w:szCs w:val="22"/>
        </w:rPr>
      </w:pPr>
    </w:p>
    <w:p w14:paraId="2AC3CC4E" w14:textId="05E44D85" w:rsidR="002C6B15" w:rsidRPr="0067239C" w:rsidRDefault="0019122C" w:rsidP="000B049D">
      <w:pPr>
        <w:numPr>
          <w:ilvl w:val="1"/>
          <w:numId w:val="2"/>
        </w:numPr>
        <w:ind w:left="1276" w:hanging="709"/>
        <w:jc w:val="both"/>
        <w:rPr>
          <w:sz w:val="22"/>
          <w:szCs w:val="22"/>
        </w:rPr>
      </w:pPr>
      <w:r>
        <w:rPr>
          <w:sz w:val="22"/>
          <w:szCs w:val="22"/>
        </w:rPr>
        <w:t>T</w:t>
      </w:r>
      <w:r w:rsidR="002C6B15" w:rsidRPr="0067239C">
        <w:rPr>
          <w:sz w:val="22"/>
          <w:szCs w:val="22"/>
        </w:rPr>
        <w:t xml:space="preserve">he </w:t>
      </w:r>
      <w:r w:rsidR="00CA2342" w:rsidRPr="0067239C">
        <w:rPr>
          <w:sz w:val="22"/>
          <w:szCs w:val="22"/>
        </w:rPr>
        <w:t>Selected Third Party</w:t>
      </w:r>
      <w:r w:rsidR="002C6B15" w:rsidRPr="0067239C">
        <w:rPr>
          <w:sz w:val="22"/>
          <w:szCs w:val="22"/>
        </w:rPr>
        <w:t xml:space="preserve"> shall fully and exclusively bear the risks in connection with the </w:t>
      </w:r>
      <w:r w:rsidR="00A23F55">
        <w:rPr>
          <w:sz w:val="22"/>
          <w:szCs w:val="22"/>
        </w:rPr>
        <w:t>Application Experiment</w:t>
      </w:r>
      <w:r w:rsidR="002C6B15" w:rsidRPr="0067239C">
        <w:rPr>
          <w:sz w:val="22"/>
          <w:szCs w:val="22"/>
        </w:rPr>
        <w:t xml:space="preserve"> for which </w:t>
      </w:r>
      <w:r w:rsidR="00226DF3" w:rsidRPr="0067239C">
        <w:rPr>
          <w:sz w:val="22"/>
          <w:szCs w:val="22"/>
        </w:rPr>
        <w:t>F</w:t>
      </w:r>
      <w:r w:rsidR="002C6B15" w:rsidRPr="0067239C">
        <w:rPr>
          <w:sz w:val="22"/>
          <w:szCs w:val="22"/>
        </w:rPr>
        <w:t xml:space="preserve">inancial </w:t>
      </w:r>
      <w:r w:rsidR="00226DF3" w:rsidRPr="0067239C">
        <w:rPr>
          <w:sz w:val="22"/>
          <w:szCs w:val="22"/>
        </w:rPr>
        <w:t>S</w:t>
      </w:r>
      <w:r w:rsidR="002C6B15" w:rsidRPr="0067239C">
        <w:rPr>
          <w:sz w:val="22"/>
          <w:szCs w:val="22"/>
        </w:rPr>
        <w:t>upport is granted by</w:t>
      </w:r>
      <w:r w:rsidR="00CA2342" w:rsidRPr="0067239C">
        <w:rPr>
          <w:sz w:val="22"/>
          <w:szCs w:val="22"/>
        </w:rPr>
        <w:t xml:space="preserve"> the Cascade Funding Partner</w:t>
      </w:r>
      <w:r w:rsidR="002C6B15" w:rsidRPr="0067239C">
        <w:rPr>
          <w:sz w:val="22"/>
          <w:szCs w:val="22"/>
        </w:rPr>
        <w:t xml:space="preserve">. The </w:t>
      </w:r>
      <w:r w:rsidR="00CA2342" w:rsidRPr="0067239C">
        <w:rPr>
          <w:sz w:val="22"/>
          <w:szCs w:val="22"/>
        </w:rPr>
        <w:t xml:space="preserve">Selected Third Party shall indemnify the </w:t>
      </w:r>
      <w:r w:rsidR="00A23F55">
        <w:rPr>
          <w:sz w:val="22"/>
          <w:szCs w:val="22"/>
        </w:rPr>
        <w:t>FED4SAE</w:t>
      </w:r>
      <w:r w:rsidR="003018E4" w:rsidRPr="0067239C">
        <w:rPr>
          <w:sz w:val="22"/>
          <w:szCs w:val="22"/>
        </w:rPr>
        <w:t xml:space="preserve"> Beneficiaries</w:t>
      </w:r>
      <w:r w:rsidR="002C6B15" w:rsidRPr="0067239C">
        <w:rPr>
          <w:sz w:val="22"/>
          <w:szCs w:val="22"/>
        </w:rPr>
        <w:t xml:space="preserve"> and</w:t>
      </w:r>
      <w:r w:rsidR="00CA2342" w:rsidRPr="0067239C">
        <w:rPr>
          <w:sz w:val="22"/>
          <w:szCs w:val="22"/>
        </w:rPr>
        <w:t xml:space="preserve"> the</w:t>
      </w:r>
      <w:r w:rsidR="002C6B15" w:rsidRPr="0067239C">
        <w:rPr>
          <w:i/>
          <w:sz w:val="22"/>
          <w:szCs w:val="22"/>
        </w:rPr>
        <w:t xml:space="preserve"> </w:t>
      </w:r>
      <w:r w:rsidR="00B81FB2" w:rsidRPr="0067239C">
        <w:rPr>
          <w:sz w:val="22"/>
          <w:szCs w:val="22"/>
        </w:rPr>
        <w:t>Cascade Funding Partner</w:t>
      </w:r>
      <w:r w:rsidR="00CA2342" w:rsidRPr="0067239C">
        <w:rPr>
          <w:sz w:val="22"/>
          <w:szCs w:val="22"/>
        </w:rPr>
        <w:t xml:space="preserve"> for </w:t>
      </w:r>
      <w:r w:rsidR="002C6B15" w:rsidRPr="0067239C">
        <w:rPr>
          <w:sz w:val="22"/>
          <w:szCs w:val="22"/>
        </w:rPr>
        <w:t>all damages, penalties, costs</w:t>
      </w:r>
      <w:r w:rsidR="00CA2342" w:rsidRPr="0067239C">
        <w:rPr>
          <w:sz w:val="22"/>
          <w:szCs w:val="22"/>
        </w:rPr>
        <w:t xml:space="preserve"> and expenses which the </w:t>
      </w:r>
      <w:r w:rsidR="00A23F55">
        <w:rPr>
          <w:sz w:val="22"/>
          <w:szCs w:val="22"/>
        </w:rPr>
        <w:t>FED4SAE</w:t>
      </w:r>
      <w:r w:rsidR="003018E4" w:rsidRPr="0067239C">
        <w:rPr>
          <w:sz w:val="22"/>
          <w:szCs w:val="22"/>
        </w:rPr>
        <w:t xml:space="preserve"> Beneficiaries</w:t>
      </w:r>
      <w:r w:rsidR="002C6B15" w:rsidRPr="0067239C">
        <w:rPr>
          <w:sz w:val="22"/>
          <w:szCs w:val="22"/>
        </w:rPr>
        <w:t xml:space="preserve"> or</w:t>
      </w:r>
      <w:r w:rsidR="00CA2342" w:rsidRPr="0067239C">
        <w:rPr>
          <w:sz w:val="22"/>
          <w:szCs w:val="22"/>
        </w:rPr>
        <w:t xml:space="preserve"> the</w:t>
      </w:r>
      <w:r w:rsidR="002C6B15" w:rsidRPr="0067239C">
        <w:rPr>
          <w:i/>
          <w:sz w:val="22"/>
          <w:szCs w:val="22"/>
        </w:rPr>
        <w:t xml:space="preserve"> </w:t>
      </w:r>
      <w:r w:rsidR="00B81FB2" w:rsidRPr="0067239C">
        <w:rPr>
          <w:sz w:val="22"/>
          <w:szCs w:val="22"/>
        </w:rPr>
        <w:t>Cascade Funding Partner</w:t>
      </w:r>
      <w:r w:rsidR="00CA2342" w:rsidRPr="0067239C">
        <w:rPr>
          <w:sz w:val="22"/>
          <w:szCs w:val="22"/>
        </w:rPr>
        <w:t xml:space="preserve"> </w:t>
      </w:r>
      <w:r w:rsidR="002C6B15" w:rsidRPr="0067239C">
        <w:rPr>
          <w:sz w:val="22"/>
          <w:szCs w:val="22"/>
        </w:rPr>
        <w:t>as a result thereof w</w:t>
      </w:r>
      <w:r w:rsidR="00CA2342" w:rsidRPr="0067239C">
        <w:rPr>
          <w:sz w:val="22"/>
          <w:szCs w:val="22"/>
        </w:rPr>
        <w:t>ould incur or have to pay to the European Commission</w:t>
      </w:r>
      <w:r w:rsidR="002C6B15" w:rsidRPr="0067239C">
        <w:rPr>
          <w:sz w:val="22"/>
          <w:szCs w:val="22"/>
        </w:rPr>
        <w:t xml:space="preserve"> or </w:t>
      </w:r>
      <w:r w:rsidR="00683E3B">
        <w:rPr>
          <w:sz w:val="22"/>
          <w:szCs w:val="22"/>
        </w:rPr>
        <w:t xml:space="preserve">to </w:t>
      </w:r>
      <w:r w:rsidR="002C6B15" w:rsidRPr="0067239C">
        <w:rPr>
          <w:sz w:val="22"/>
          <w:szCs w:val="22"/>
        </w:rPr>
        <w:t>any third p</w:t>
      </w:r>
      <w:r w:rsidR="00CA2342" w:rsidRPr="0067239C">
        <w:rPr>
          <w:sz w:val="22"/>
          <w:szCs w:val="22"/>
        </w:rPr>
        <w:t xml:space="preserve">arties with respect to such </w:t>
      </w:r>
      <w:r w:rsidR="00A23F55">
        <w:rPr>
          <w:sz w:val="22"/>
          <w:szCs w:val="22"/>
        </w:rPr>
        <w:t>Application Experiment</w:t>
      </w:r>
      <w:r w:rsidR="002C6B15" w:rsidRPr="0067239C">
        <w:rPr>
          <w:sz w:val="22"/>
          <w:szCs w:val="22"/>
        </w:rPr>
        <w:t xml:space="preserve"> financially supported and/or for any dama</w:t>
      </w:r>
      <w:r w:rsidR="00CA2342" w:rsidRPr="0067239C">
        <w:rPr>
          <w:sz w:val="22"/>
          <w:szCs w:val="22"/>
        </w:rPr>
        <w:t xml:space="preserve">ge in general which the </w:t>
      </w:r>
      <w:r w:rsidR="00A23F55">
        <w:rPr>
          <w:sz w:val="22"/>
          <w:szCs w:val="22"/>
        </w:rPr>
        <w:t>FED4SAE</w:t>
      </w:r>
      <w:r w:rsidR="003018E4" w:rsidRPr="0067239C">
        <w:rPr>
          <w:sz w:val="22"/>
          <w:szCs w:val="22"/>
        </w:rPr>
        <w:t xml:space="preserve"> Beneficiaries</w:t>
      </w:r>
      <w:r w:rsidR="002C6B15" w:rsidRPr="0067239C">
        <w:rPr>
          <w:sz w:val="22"/>
          <w:szCs w:val="22"/>
        </w:rPr>
        <w:t xml:space="preserve"> or </w:t>
      </w:r>
      <w:r w:rsidR="00260072" w:rsidRPr="0067239C">
        <w:rPr>
          <w:sz w:val="22"/>
          <w:szCs w:val="22"/>
        </w:rPr>
        <w:t>the</w:t>
      </w:r>
      <w:r w:rsidR="00260072" w:rsidRPr="0067239C">
        <w:rPr>
          <w:i/>
          <w:sz w:val="22"/>
          <w:szCs w:val="22"/>
        </w:rPr>
        <w:t xml:space="preserve"> </w:t>
      </w:r>
      <w:r w:rsidR="00B81FB2" w:rsidRPr="0067239C">
        <w:rPr>
          <w:sz w:val="22"/>
          <w:szCs w:val="22"/>
        </w:rPr>
        <w:t>Cascade Funding Partne</w:t>
      </w:r>
      <w:r w:rsidR="00CA2342" w:rsidRPr="0067239C">
        <w:rPr>
          <w:sz w:val="22"/>
          <w:szCs w:val="22"/>
        </w:rPr>
        <w:t>r incur</w:t>
      </w:r>
      <w:r w:rsidR="002C6B15" w:rsidRPr="0067239C">
        <w:rPr>
          <w:sz w:val="22"/>
          <w:szCs w:val="22"/>
        </w:rPr>
        <w:t xml:space="preserve"> as a result thereof. In addition, </w:t>
      </w:r>
      <w:r w:rsidR="00CA2342" w:rsidRPr="0067239C">
        <w:rPr>
          <w:sz w:val="22"/>
          <w:szCs w:val="22"/>
        </w:rPr>
        <w:t>should the European Commission</w:t>
      </w:r>
      <w:r w:rsidR="00AE4B59" w:rsidRPr="0067239C">
        <w:rPr>
          <w:sz w:val="22"/>
          <w:szCs w:val="22"/>
        </w:rPr>
        <w:t xml:space="preserve"> </w:t>
      </w:r>
      <w:r w:rsidR="002C6B15" w:rsidRPr="0067239C">
        <w:rPr>
          <w:sz w:val="22"/>
          <w:szCs w:val="22"/>
        </w:rPr>
        <w:t xml:space="preserve">have a right to recovery </w:t>
      </w:r>
      <w:r w:rsidR="002063ED" w:rsidRPr="0067239C">
        <w:rPr>
          <w:sz w:val="22"/>
          <w:szCs w:val="22"/>
        </w:rPr>
        <w:t>against the Cascade Funding Partner</w:t>
      </w:r>
      <w:r w:rsidR="00C6246F" w:rsidRPr="0067239C">
        <w:rPr>
          <w:sz w:val="22"/>
          <w:szCs w:val="22"/>
        </w:rPr>
        <w:t xml:space="preserve"> or another </w:t>
      </w:r>
      <w:r w:rsidR="00A23F55">
        <w:rPr>
          <w:sz w:val="22"/>
          <w:szCs w:val="22"/>
        </w:rPr>
        <w:t>FED4SAE</w:t>
      </w:r>
      <w:r w:rsidR="003018E4" w:rsidRPr="0067239C">
        <w:rPr>
          <w:sz w:val="22"/>
          <w:szCs w:val="22"/>
        </w:rPr>
        <w:t xml:space="preserve"> Beneficiary</w:t>
      </w:r>
      <w:r w:rsidR="002063ED" w:rsidRPr="0067239C">
        <w:rPr>
          <w:sz w:val="22"/>
          <w:szCs w:val="22"/>
        </w:rPr>
        <w:t xml:space="preserve"> </w:t>
      </w:r>
      <w:r w:rsidR="002C6B15" w:rsidRPr="0067239C">
        <w:rPr>
          <w:sz w:val="22"/>
          <w:szCs w:val="22"/>
        </w:rPr>
        <w:t xml:space="preserve">regarding the </w:t>
      </w:r>
      <w:r w:rsidR="001C64D3" w:rsidRPr="0067239C">
        <w:rPr>
          <w:sz w:val="22"/>
          <w:szCs w:val="22"/>
        </w:rPr>
        <w:t>Financial Support</w:t>
      </w:r>
      <w:r w:rsidR="002C6B15" w:rsidRPr="0067239C">
        <w:rPr>
          <w:sz w:val="22"/>
          <w:szCs w:val="22"/>
        </w:rPr>
        <w:t xml:space="preserve"> </w:t>
      </w:r>
      <w:r w:rsidR="00AE4B59" w:rsidRPr="0067239C">
        <w:rPr>
          <w:sz w:val="22"/>
          <w:szCs w:val="22"/>
        </w:rPr>
        <w:t xml:space="preserve">granted </w:t>
      </w:r>
      <w:r w:rsidR="002C6B15" w:rsidRPr="0067239C">
        <w:rPr>
          <w:sz w:val="22"/>
          <w:szCs w:val="22"/>
        </w:rPr>
        <w:t xml:space="preserve">under this Agreement, the </w:t>
      </w:r>
      <w:r w:rsidR="00CA2342" w:rsidRPr="0067239C">
        <w:rPr>
          <w:sz w:val="22"/>
          <w:szCs w:val="22"/>
        </w:rPr>
        <w:t>Selected Third Party</w:t>
      </w:r>
      <w:r w:rsidR="002C6B15" w:rsidRPr="0067239C">
        <w:rPr>
          <w:sz w:val="22"/>
          <w:szCs w:val="22"/>
        </w:rPr>
        <w:t xml:space="preserve"> shall pay the sums in question in the terms an</w:t>
      </w:r>
      <w:r w:rsidR="00260072" w:rsidRPr="0067239C">
        <w:rPr>
          <w:sz w:val="22"/>
          <w:szCs w:val="22"/>
        </w:rPr>
        <w:t xml:space="preserve">d the date specified by the Cascade Funding </w:t>
      </w:r>
      <w:r w:rsidR="002C6B15" w:rsidRPr="0067239C">
        <w:rPr>
          <w:sz w:val="22"/>
          <w:szCs w:val="22"/>
        </w:rPr>
        <w:t>Partner. Moreover</w:t>
      </w:r>
      <w:r w:rsidR="00260072" w:rsidRPr="0067239C">
        <w:rPr>
          <w:sz w:val="22"/>
          <w:szCs w:val="22"/>
        </w:rPr>
        <w:t>,</w:t>
      </w:r>
      <w:r w:rsidR="002C6B15" w:rsidRPr="0067239C">
        <w:rPr>
          <w:sz w:val="22"/>
          <w:szCs w:val="22"/>
        </w:rPr>
        <w:t xml:space="preserve"> the </w:t>
      </w:r>
      <w:r w:rsidR="00CA2342" w:rsidRPr="0067239C">
        <w:rPr>
          <w:sz w:val="22"/>
          <w:szCs w:val="22"/>
        </w:rPr>
        <w:t>Selected Third Party</w:t>
      </w:r>
      <w:r w:rsidR="00260072" w:rsidRPr="0067239C">
        <w:rPr>
          <w:sz w:val="22"/>
          <w:szCs w:val="22"/>
        </w:rPr>
        <w:t xml:space="preserve"> shall indemnify and hold the </w:t>
      </w:r>
      <w:r w:rsidR="00A23F55">
        <w:rPr>
          <w:sz w:val="22"/>
          <w:szCs w:val="22"/>
        </w:rPr>
        <w:t>FED4SAE</w:t>
      </w:r>
      <w:r w:rsidR="003018E4" w:rsidRPr="0067239C">
        <w:rPr>
          <w:sz w:val="22"/>
          <w:szCs w:val="22"/>
        </w:rPr>
        <w:t xml:space="preserve"> Beneficiaries</w:t>
      </w:r>
      <w:r w:rsidR="00260072" w:rsidRPr="0067239C">
        <w:rPr>
          <w:sz w:val="22"/>
          <w:szCs w:val="22"/>
        </w:rPr>
        <w:t xml:space="preserve"> and the Cascade Funding </w:t>
      </w:r>
      <w:r w:rsidR="002C6B15" w:rsidRPr="0067239C">
        <w:rPr>
          <w:sz w:val="22"/>
          <w:szCs w:val="22"/>
        </w:rPr>
        <w:t>Partner, their respective officers, directors, employees and agents harmless from and against all repayments, loss, liability, costs, charges, claims or damages that result from or arising out of any such recovery action</w:t>
      </w:r>
      <w:r w:rsidR="00E51B2C" w:rsidRPr="0067239C">
        <w:rPr>
          <w:sz w:val="22"/>
          <w:szCs w:val="22"/>
        </w:rPr>
        <w:t xml:space="preserve"> by the European Commission</w:t>
      </w:r>
      <w:r w:rsidR="002C6B15" w:rsidRPr="0067239C">
        <w:rPr>
          <w:sz w:val="22"/>
          <w:szCs w:val="22"/>
        </w:rPr>
        <w:t>.</w:t>
      </w:r>
    </w:p>
    <w:p w14:paraId="348198EA" w14:textId="77777777" w:rsidR="008C15C5" w:rsidRPr="0067239C" w:rsidRDefault="008C15C5" w:rsidP="00EE42B4">
      <w:pPr>
        <w:ind w:left="1276"/>
        <w:jc w:val="both"/>
        <w:rPr>
          <w:sz w:val="22"/>
          <w:szCs w:val="22"/>
        </w:rPr>
      </w:pPr>
    </w:p>
    <w:p w14:paraId="6AD414E8" w14:textId="230936C8" w:rsidR="008C15C5" w:rsidRPr="0067239C" w:rsidRDefault="008C15C5" w:rsidP="000B049D">
      <w:pPr>
        <w:numPr>
          <w:ilvl w:val="1"/>
          <w:numId w:val="2"/>
        </w:numPr>
        <w:ind w:left="1276" w:hanging="709"/>
        <w:jc w:val="both"/>
        <w:rPr>
          <w:sz w:val="22"/>
          <w:szCs w:val="22"/>
        </w:rPr>
      </w:pPr>
      <w:r w:rsidRPr="0067239C">
        <w:rPr>
          <w:sz w:val="22"/>
          <w:szCs w:val="22"/>
        </w:rPr>
        <w:t>In respect of any information or materials (including Results and Background) supplied by one Party to another Party</w:t>
      </w:r>
      <w:r w:rsidR="00596CDB" w:rsidRPr="0067239C">
        <w:rPr>
          <w:sz w:val="22"/>
          <w:szCs w:val="22"/>
        </w:rPr>
        <w:t xml:space="preserve"> or </w:t>
      </w:r>
      <w:r w:rsidR="00621346" w:rsidRPr="0067239C">
        <w:rPr>
          <w:sz w:val="22"/>
          <w:szCs w:val="22"/>
        </w:rPr>
        <w:t xml:space="preserve">to a </w:t>
      </w:r>
      <w:r w:rsidR="00A23F55">
        <w:rPr>
          <w:sz w:val="22"/>
          <w:szCs w:val="22"/>
        </w:rPr>
        <w:t>FED4SAE</w:t>
      </w:r>
      <w:r w:rsidR="00621346" w:rsidRPr="0067239C">
        <w:rPr>
          <w:sz w:val="22"/>
          <w:szCs w:val="22"/>
        </w:rPr>
        <w:t xml:space="preserve"> Beneficiary, or by a </w:t>
      </w:r>
      <w:r w:rsidR="00A23F55">
        <w:rPr>
          <w:sz w:val="22"/>
          <w:szCs w:val="22"/>
        </w:rPr>
        <w:t>FED4SAE</w:t>
      </w:r>
      <w:r w:rsidR="00621346" w:rsidRPr="0067239C">
        <w:rPr>
          <w:sz w:val="22"/>
          <w:szCs w:val="22"/>
        </w:rPr>
        <w:t xml:space="preserve"> Beneficiary </w:t>
      </w:r>
      <w:r w:rsidR="00AE4B59" w:rsidRPr="0067239C">
        <w:rPr>
          <w:color w:val="000000"/>
          <w:sz w:val="22"/>
          <w:szCs w:val="22"/>
        </w:rPr>
        <w:t xml:space="preserve"> involved in the applicable </w:t>
      </w:r>
      <w:r w:rsidR="00A23F55">
        <w:rPr>
          <w:color w:val="000000"/>
          <w:sz w:val="22"/>
          <w:szCs w:val="22"/>
        </w:rPr>
        <w:t>Application Experiment</w:t>
      </w:r>
      <w:r w:rsidR="00621346" w:rsidRPr="0067239C">
        <w:rPr>
          <w:color w:val="000000"/>
          <w:sz w:val="22"/>
          <w:szCs w:val="22"/>
        </w:rPr>
        <w:t xml:space="preserve"> to a Party</w:t>
      </w:r>
      <w:r w:rsidR="00AE4B59" w:rsidRPr="0067239C">
        <w:rPr>
          <w:sz w:val="22"/>
          <w:szCs w:val="22"/>
        </w:rPr>
        <w:t xml:space="preserve">, </w:t>
      </w:r>
      <w:r w:rsidRPr="0067239C">
        <w:rPr>
          <w:sz w:val="22"/>
          <w:szCs w:val="22"/>
        </w:rPr>
        <w:t xml:space="preserve">no warranty or representation of any kind is made, given or implied as to the sufficiency, accuracy or fitness for purpose nor as to the absence of any infringement of any proprietary rights of third parties. </w:t>
      </w:r>
    </w:p>
    <w:p w14:paraId="6533088E" w14:textId="77777777" w:rsidR="008C15C5" w:rsidRPr="0067239C" w:rsidRDefault="008C15C5" w:rsidP="00EE42B4">
      <w:pPr>
        <w:ind w:left="1276"/>
        <w:jc w:val="both"/>
        <w:rPr>
          <w:sz w:val="22"/>
          <w:szCs w:val="22"/>
        </w:rPr>
      </w:pPr>
    </w:p>
    <w:p w14:paraId="71DC2E96" w14:textId="77777777" w:rsidR="008C15C5" w:rsidRPr="0067239C" w:rsidRDefault="008C15C5" w:rsidP="00EE42B4">
      <w:pPr>
        <w:ind w:left="1276"/>
        <w:jc w:val="both"/>
        <w:rPr>
          <w:sz w:val="22"/>
          <w:szCs w:val="22"/>
        </w:rPr>
      </w:pPr>
      <w:r w:rsidRPr="0067239C">
        <w:rPr>
          <w:sz w:val="22"/>
          <w:szCs w:val="22"/>
        </w:rPr>
        <w:t xml:space="preserve">Therefore, </w:t>
      </w:r>
    </w:p>
    <w:p w14:paraId="26F42C20" w14:textId="77180CE6" w:rsidR="008C15C5" w:rsidRPr="0067239C" w:rsidRDefault="002063ED" w:rsidP="00EA13F7">
      <w:pPr>
        <w:ind w:left="1276"/>
        <w:jc w:val="both"/>
        <w:rPr>
          <w:sz w:val="22"/>
          <w:szCs w:val="22"/>
        </w:rPr>
      </w:pPr>
      <w:r w:rsidRPr="0067239C">
        <w:rPr>
          <w:sz w:val="22"/>
          <w:szCs w:val="22"/>
        </w:rPr>
        <w:t>- the recipient</w:t>
      </w:r>
      <w:r w:rsidR="00F103C0">
        <w:rPr>
          <w:sz w:val="22"/>
          <w:szCs w:val="22"/>
        </w:rPr>
        <w:t>,</w:t>
      </w:r>
      <w:r w:rsidRPr="0067239C">
        <w:rPr>
          <w:sz w:val="22"/>
          <w:szCs w:val="22"/>
        </w:rPr>
        <w:t xml:space="preserve"> </w:t>
      </w:r>
      <w:r w:rsidR="008C15C5" w:rsidRPr="0067239C">
        <w:rPr>
          <w:sz w:val="22"/>
          <w:szCs w:val="22"/>
        </w:rPr>
        <w:t>shall in all cases be entirely and solely liable for the use to which it puts such information and materials (including Results and Background), and</w:t>
      </w:r>
    </w:p>
    <w:p w14:paraId="004D9661" w14:textId="77777777" w:rsidR="002C6B15" w:rsidRPr="0067239C" w:rsidRDefault="008C15C5" w:rsidP="00EE42B4">
      <w:pPr>
        <w:ind w:left="1276"/>
        <w:jc w:val="both"/>
        <w:rPr>
          <w:sz w:val="22"/>
          <w:szCs w:val="22"/>
        </w:rPr>
      </w:pPr>
      <w:r w:rsidRPr="0067239C">
        <w:rPr>
          <w:sz w:val="22"/>
          <w:szCs w:val="22"/>
        </w:rPr>
        <w:t xml:space="preserve">- </w:t>
      </w:r>
      <w:r w:rsidR="008F5940" w:rsidRPr="0067239C">
        <w:rPr>
          <w:sz w:val="22"/>
          <w:szCs w:val="22"/>
        </w:rPr>
        <w:t xml:space="preserve">there is no liability </w:t>
      </w:r>
      <w:r w:rsidRPr="0067239C">
        <w:rPr>
          <w:sz w:val="22"/>
          <w:szCs w:val="22"/>
        </w:rPr>
        <w:t>in case of  infringement of proprietary rights of a third par</w:t>
      </w:r>
      <w:r w:rsidR="008F5940" w:rsidRPr="0067239C">
        <w:rPr>
          <w:sz w:val="22"/>
          <w:szCs w:val="22"/>
        </w:rPr>
        <w:t xml:space="preserve">ty resulting from any </w:t>
      </w:r>
      <w:r w:rsidRPr="0067239C">
        <w:rPr>
          <w:sz w:val="22"/>
          <w:szCs w:val="22"/>
        </w:rPr>
        <w:t>Access Rights.</w:t>
      </w:r>
    </w:p>
    <w:p w14:paraId="3B8EB70B" w14:textId="77777777" w:rsidR="002C6B15" w:rsidRPr="0067239C" w:rsidRDefault="002C6B15" w:rsidP="00EE42B4">
      <w:pPr>
        <w:ind w:left="567"/>
        <w:jc w:val="both"/>
        <w:rPr>
          <w:sz w:val="22"/>
          <w:szCs w:val="22"/>
        </w:rPr>
      </w:pPr>
    </w:p>
    <w:p w14:paraId="6809E185" w14:textId="77777777" w:rsidR="00683E3B" w:rsidRPr="0067239C" w:rsidRDefault="00683E3B" w:rsidP="007A7AB0">
      <w:pPr>
        <w:jc w:val="both"/>
        <w:rPr>
          <w:sz w:val="22"/>
          <w:szCs w:val="22"/>
        </w:rPr>
      </w:pPr>
    </w:p>
    <w:p w14:paraId="3ECD0B4D" w14:textId="77777777" w:rsidR="002C6B15" w:rsidRPr="0067239C" w:rsidRDefault="002C6B15" w:rsidP="000B049D">
      <w:pPr>
        <w:numPr>
          <w:ilvl w:val="0"/>
          <w:numId w:val="2"/>
        </w:numPr>
        <w:tabs>
          <w:tab w:val="clear" w:pos="750"/>
        </w:tabs>
        <w:ind w:left="567" w:hanging="567"/>
        <w:jc w:val="both"/>
        <w:rPr>
          <w:b/>
          <w:noProof w:val="0"/>
          <w:sz w:val="22"/>
          <w:szCs w:val="22"/>
          <w:lang w:eastAsia="en-GB"/>
        </w:rPr>
      </w:pPr>
      <w:r w:rsidRPr="0067239C">
        <w:rPr>
          <w:b/>
          <w:noProof w:val="0"/>
          <w:sz w:val="22"/>
          <w:szCs w:val="22"/>
          <w:lang w:eastAsia="en-GB"/>
        </w:rPr>
        <w:t>INT</w:t>
      </w:r>
      <w:r w:rsidR="00A92465" w:rsidRPr="0067239C">
        <w:rPr>
          <w:b/>
          <w:noProof w:val="0"/>
          <w:sz w:val="22"/>
          <w:szCs w:val="22"/>
          <w:lang w:eastAsia="en-GB"/>
        </w:rPr>
        <w:t>ELLECTUAL PROPERTY RIGHTS POLICY</w:t>
      </w:r>
    </w:p>
    <w:p w14:paraId="77609106" w14:textId="77777777" w:rsidR="002C6B15" w:rsidRPr="0067239C" w:rsidRDefault="002C6B15" w:rsidP="00F103C0">
      <w:pPr>
        <w:jc w:val="both"/>
        <w:rPr>
          <w:b/>
          <w:noProof w:val="0"/>
          <w:sz w:val="22"/>
          <w:szCs w:val="22"/>
          <w:lang w:eastAsia="en-GB"/>
        </w:rPr>
      </w:pPr>
    </w:p>
    <w:p w14:paraId="4EA88CF0" w14:textId="089EDD2D" w:rsidR="002C6B15" w:rsidRPr="0067239C" w:rsidRDefault="00450924" w:rsidP="00EE42B4">
      <w:pPr>
        <w:ind w:left="567"/>
        <w:jc w:val="both"/>
        <w:rPr>
          <w:noProof w:val="0"/>
          <w:sz w:val="22"/>
          <w:szCs w:val="22"/>
          <w:lang w:eastAsia="en-GB"/>
        </w:rPr>
      </w:pPr>
      <w:r w:rsidRPr="0067239C">
        <w:rPr>
          <w:noProof w:val="0"/>
          <w:sz w:val="22"/>
          <w:szCs w:val="22"/>
          <w:lang w:eastAsia="en-GB"/>
        </w:rPr>
        <w:t xml:space="preserve">The </w:t>
      </w:r>
      <w:r w:rsidR="00CA2342" w:rsidRPr="0067239C">
        <w:rPr>
          <w:noProof w:val="0"/>
          <w:sz w:val="22"/>
          <w:szCs w:val="22"/>
          <w:lang w:eastAsia="en-GB"/>
        </w:rPr>
        <w:t>Selected Third Party</w:t>
      </w:r>
      <w:r w:rsidR="002C6B15" w:rsidRPr="0067239C">
        <w:rPr>
          <w:noProof w:val="0"/>
          <w:sz w:val="22"/>
          <w:szCs w:val="22"/>
          <w:lang w:eastAsia="en-GB"/>
        </w:rPr>
        <w:t xml:space="preserve"> acknowledges the terms of the </w:t>
      </w:r>
      <w:r w:rsidRPr="0067239C">
        <w:rPr>
          <w:noProof w:val="0"/>
          <w:sz w:val="22"/>
          <w:szCs w:val="22"/>
          <w:lang w:eastAsia="en-GB"/>
        </w:rPr>
        <w:t>“</w:t>
      </w:r>
      <w:r w:rsidR="002C6B15" w:rsidRPr="0067239C">
        <w:rPr>
          <w:noProof w:val="0"/>
          <w:sz w:val="22"/>
          <w:szCs w:val="22"/>
          <w:lang w:eastAsia="en-GB"/>
        </w:rPr>
        <w:t>Intellectual Pr</w:t>
      </w:r>
      <w:r w:rsidR="00A92465" w:rsidRPr="0067239C">
        <w:rPr>
          <w:noProof w:val="0"/>
          <w:sz w:val="22"/>
          <w:szCs w:val="22"/>
          <w:lang w:eastAsia="en-GB"/>
        </w:rPr>
        <w:t>operty Rights Policy</w:t>
      </w:r>
      <w:r w:rsidRPr="0067239C">
        <w:rPr>
          <w:noProof w:val="0"/>
          <w:sz w:val="22"/>
          <w:szCs w:val="22"/>
          <w:lang w:eastAsia="en-GB"/>
        </w:rPr>
        <w:t>”</w:t>
      </w:r>
      <w:r w:rsidR="00A92465" w:rsidRPr="0067239C">
        <w:rPr>
          <w:noProof w:val="0"/>
          <w:sz w:val="22"/>
          <w:szCs w:val="22"/>
          <w:lang w:eastAsia="en-GB"/>
        </w:rPr>
        <w:t xml:space="preserve"> defined hereinafter</w:t>
      </w:r>
      <w:r w:rsidR="002C6B15" w:rsidRPr="0067239C">
        <w:rPr>
          <w:noProof w:val="0"/>
          <w:sz w:val="22"/>
          <w:szCs w:val="22"/>
          <w:lang w:eastAsia="en-GB"/>
        </w:rPr>
        <w:t xml:space="preserve">. </w:t>
      </w:r>
      <w:r w:rsidRPr="0067239C">
        <w:rPr>
          <w:noProof w:val="0"/>
          <w:sz w:val="22"/>
          <w:szCs w:val="22"/>
          <w:lang w:eastAsia="en-GB"/>
        </w:rPr>
        <w:t xml:space="preserve">The </w:t>
      </w:r>
      <w:r w:rsidR="00CA2342" w:rsidRPr="0067239C">
        <w:rPr>
          <w:noProof w:val="0"/>
          <w:sz w:val="22"/>
          <w:szCs w:val="22"/>
          <w:lang w:eastAsia="en-GB"/>
        </w:rPr>
        <w:t>Selected Third Party</w:t>
      </w:r>
      <w:r w:rsidR="002C6B15" w:rsidRPr="0067239C">
        <w:rPr>
          <w:noProof w:val="0"/>
          <w:sz w:val="22"/>
          <w:szCs w:val="22"/>
          <w:lang w:eastAsia="en-GB"/>
        </w:rPr>
        <w:t xml:space="preserve"> agrees that it will </w:t>
      </w:r>
      <w:r w:rsidRPr="0067239C">
        <w:rPr>
          <w:noProof w:val="0"/>
          <w:sz w:val="22"/>
          <w:szCs w:val="22"/>
          <w:lang w:eastAsia="en-GB"/>
        </w:rPr>
        <w:t xml:space="preserve">comply with </w:t>
      </w:r>
      <w:r w:rsidR="00017968" w:rsidRPr="00017968">
        <w:rPr>
          <w:noProof w:val="0"/>
          <w:sz w:val="22"/>
          <w:szCs w:val="22"/>
          <w:lang w:eastAsia="en-GB"/>
        </w:rPr>
        <w:t xml:space="preserve">(i) the duties concerning Results under the Grant Agreement including those set out in Articles 27, 28, 29, 30 and 31 thereof; and (ii) </w:t>
      </w:r>
      <w:r w:rsidRPr="0067239C">
        <w:rPr>
          <w:noProof w:val="0"/>
          <w:sz w:val="22"/>
          <w:szCs w:val="22"/>
          <w:lang w:eastAsia="en-GB"/>
        </w:rPr>
        <w:t xml:space="preserve">the </w:t>
      </w:r>
      <w:r w:rsidRPr="0067239C">
        <w:rPr>
          <w:noProof w:val="0"/>
          <w:sz w:val="22"/>
          <w:szCs w:val="22"/>
          <w:lang w:eastAsia="en-GB"/>
        </w:rPr>
        <w:lastRenderedPageBreak/>
        <w:t>Intellectual Property Rights Policy</w:t>
      </w:r>
      <w:r w:rsidR="002C6B15" w:rsidRPr="0067239C">
        <w:rPr>
          <w:noProof w:val="0"/>
          <w:sz w:val="22"/>
          <w:szCs w:val="22"/>
          <w:lang w:eastAsia="en-GB"/>
        </w:rPr>
        <w:t xml:space="preserve"> to ensure that the </w:t>
      </w:r>
      <w:r w:rsidR="00B81FB2" w:rsidRPr="0067239C">
        <w:rPr>
          <w:noProof w:val="0"/>
          <w:sz w:val="22"/>
          <w:szCs w:val="22"/>
          <w:lang w:eastAsia="en-GB"/>
        </w:rPr>
        <w:t>Cascade Funding Partner</w:t>
      </w:r>
      <w:r w:rsidR="00A92465" w:rsidRPr="0067239C">
        <w:rPr>
          <w:noProof w:val="0"/>
          <w:sz w:val="22"/>
          <w:szCs w:val="22"/>
          <w:lang w:eastAsia="en-GB"/>
        </w:rPr>
        <w:t xml:space="preserve"> </w:t>
      </w:r>
      <w:r w:rsidR="002C6B15" w:rsidRPr="0067239C">
        <w:rPr>
          <w:noProof w:val="0"/>
          <w:sz w:val="22"/>
          <w:szCs w:val="22"/>
          <w:lang w:eastAsia="en-GB"/>
        </w:rPr>
        <w:t>will always be able to comply with such term</w:t>
      </w:r>
      <w:r w:rsidR="00A92465" w:rsidRPr="0067239C">
        <w:rPr>
          <w:noProof w:val="0"/>
          <w:sz w:val="22"/>
          <w:szCs w:val="22"/>
          <w:lang w:eastAsia="en-GB"/>
        </w:rPr>
        <w:t xml:space="preserve">s towards the other </w:t>
      </w:r>
      <w:r w:rsidR="00A23F55">
        <w:rPr>
          <w:noProof w:val="0"/>
          <w:sz w:val="22"/>
          <w:szCs w:val="22"/>
          <w:lang w:eastAsia="en-GB"/>
        </w:rPr>
        <w:t>FED4SAE</w:t>
      </w:r>
      <w:r w:rsidR="003018E4" w:rsidRPr="0067239C">
        <w:rPr>
          <w:noProof w:val="0"/>
          <w:sz w:val="22"/>
          <w:szCs w:val="22"/>
          <w:lang w:eastAsia="en-GB"/>
        </w:rPr>
        <w:t xml:space="preserve"> Beneficiaries</w:t>
      </w:r>
      <w:r w:rsidR="002C6B15" w:rsidRPr="0067239C">
        <w:rPr>
          <w:noProof w:val="0"/>
          <w:sz w:val="22"/>
          <w:szCs w:val="22"/>
          <w:lang w:eastAsia="en-GB"/>
        </w:rPr>
        <w:t xml:space="preserve">. </w:t>
      </w:r>
    </w:p>
    <w:p w14:paraId="3333B379" w14:textId="77777777" w:rsidR="00FC26A7" w:rsidRPr="0067239C" w:rsidRDefault="00FC26A7" w:rsidP="00EE42B4">
      <w:pPr>
        <w:ind w:left="567"/>
        <w:jc w:val="both"/>
        <w:rPr>
          <w:noProof w:val="0"/>
          <w:sz w:val="22"/>
          <w:szCs w:val="22"/>
          <w:lang w:eastAsia="en-GB"/>
        </w:rPr>
      </w:pPr>
    </w:p>
    <w:p w14:paraId="6178EC17" w14:textId="77777777" w:rsidR="005775D6" w:rsidRPr="0067239C" w:rsidRDefault="007B2991" w:rsidP="00EE42B4">
      <w:pPr>
        <w:ind w:left="1800"/>
        <w:jc w:val="both"/>
        <w:rPr>
          <w:b/>
          <w:noProof w:val="0"/>
          <w:sz w:val="22"/>
          <w:szCs w:val="22"/>
          <w:lang w:eastAsia="en-GB"/>
        </w:rPr>
      </w:pPr>
      <w:r w:rsidRPr="0067239C">
        <w:rPr>
          <w:b/>
          <w:noProof w:val="0"/>
          <w:sz w:val="22"/>
          <w:szCs w:val="22"/>
          <w:lang w:eastAsia="en-GB"/>
        </w:rPr>
        <w:t xml:space="preserve">5.1 </w:t>
      </w:r>
      <w:r w:rsidR="00750E91" w:rsidRPr="0067239C">
        <w:rPr>
          <w:b/>
          <w:noProof w:val="0"/>
          <w:sz w:val="22"/>
          <w:szCs w:val="22"/>
          <w:lang w:eastAsia="en-GB"/>
        </w:rPr>
        <w:t>General Principle</w:t>
      </w:r>
      <w:r w:rsidR="00830700" w:rsidRPr="0067239C">
        <w:rPr>
          <w:b/>
          <w:noProof w:val="0"/>
          <w:sz w:val="22"/>
          <w:szCs w:val="22"/>
          <w:lang w:eastAsia="en-GB"/>
        </w:rPr>
        <w:t xml:space="preserve"> regarding </w:t>
      </w:r>
      <w:r w:rsidR="00A56D7E" w:rsidRPr="0067239C">
        <w:rPr>
          <w:b/>
          <w:noProof w:val="0"/>
          <w:sz w:val="22"/>
          <w:szCs w:val="22"/>
          <w:lang w:eastAsia="en-GB"/>
        </w:rPr>
        <w:t>Ownership</w:t>
      </w:r>
    </w:p>
    <w:p w14:paraId="770624F7" w14:textId="77777777" w:rsidR="00830700" w:rsidRPr="0067239C" w:rsidRDefault="00830700" w:rsidP="00EE42B4">
      <w:pPr>
        <w:ind w:left="567"/>
        <w:jc w:val="both"/>
        <w:rPr>
          <w:sz w:val="22"/>
          <w:szCs w:val="22"/>
          <w:lang w:eastAsia="en-GB"/>
        </w:rPr>
      </w:pPr>
    </w:p>
    <w:p w14:paraId="41C5062D" w14:textId="6F154B30" w:rsidR="005775D6" w:rsidRPr="0067239C" w:rsidRDefault="005775D6" w:rsidP="00EE42B4">
      <w:pPr>
        <w:ind w:left="567"/>
        <w:jc w:val="both"/>
        <w:rPr>
          <w:sz w:val="22"/>
          <w:szCs w:val="22"/>
          <w:lang w:eastAsia="en-GB"/>
        </w:rPr>
      </w:pPr>
      <w:r w:rsidRPr="0067239C">
        <w:rPr>
          <w:sz w:val="22"/>
          <w:szCs w:val="22"/>
          <w:lang w:eastAsia="en-GB"/>
        </w:rPr>
        <w:t xml:space="preserve">Results are owned by the Party or </w:t>
      </w:r>
      <w:r w:rsidR="007B2991" w:rsidRPr="0067239C">
        <w:rPr>
          <w:sz w:val="22"/>
          <w:szCs w:val="22"/>
          <w:lang w:eastAsia="en-GB"/>
        </w:rPr>
        <w:t>by</w:t>
      </w:r>
      <w:r w:rsidR="00450924" w:rsidRPr="0067239C">
        <w:rPr>
          <w:sz w:val="22"/>
          <w:szCs w:val="22"/>
          <w:lang w:eastAsia="en-GB"/>
        </w:rPr>
        <w:t xml:space="preserve"> </w:t>
      </w:r>
      <w:r w:rsidR="00596CDB" w:rsidRPr="0067239C">
        <w:rPr>
          <w:sz w:val="22"/>
          <w:szCs w:val="22"/>
          <w:lang w:eastAsia="en-GB"/>
        </w:rPr>
        <w:t xml:space="preserve">the </w:t>
      </w:r>
      <w:r w:rsidR="00A23F55">
        <w:rPr>
          <w:sz w:val="22"/>
          <w:szCs w:val="22"/>
          <w:lang w:eastAsia="en-GB"/>
        </w:rPr>
        <w:t>FED4SAE</w:t>
      </w:r>
      <w:r w:rsidR="003018E4" w:rsidRPr="0067239C">
        <w:rPr>
          <w:sz w:val="22"/>
          <w:szCs w:val="22"/>
          <w:lang w:eastAsia="en-GB"/>
        </w:rPr>
        <w:t xml:space="preserve"> Beneficiary</w:t>
      </w:r>
      <w:r w:rsidRPr="0067239C">
        <w:rPr>
          <w:sz w:val="22"/>
          <w:szCs w:val="22"/>
          <w:lang w:eastAsia="en-GB"/>
        </w:rPr>
        <w:t xml:space="preserve"> that generates them.</w:t>
      </w:r>
    </w:p>
    <w:p w14:paraId="3E8ABC4C" w14:textId="77777777" w:rsidR="005775D6" w:rsidRPr="0067239C" w:rsidRDefault="005775D6" w:rsidP="00EE42B4">
      <w:pPr>
        <w:ind w:left="567"/>
        <w:jc w:val="both"/>
        <w:rPr>
          <w:sz w:val="22"/>
          <w:szCs w:val="22"/>
          <w:lang w:eastAsia="en-GB"/>
        </w:rPr>
      </w:pPr>
    </w:p>
    <w:p w14:paraId="6B66822E" w14:textId="77777777" w:rsidR="00830700" w:rsidRPr="0067239C" w:rsidRDefault="00830700" w:rsidP="00EE42B4">
      <w:pPr>
        <w:ind w:left="1800"/>
        <w:jc w:val="both"/>
        <w:rPr>
          <w:b/>
          <w:noProof w:val="0"/>
          <w:sz w:val="22"/>
          <w:szCs w:val="22"/>
          <w:lang w:eastAsia="en-GB"/>
        </w:rPr>
      </w:pPr>
      <w:r w:rsidRPr="0067239C">
        <w:rPr>
          <w:b/>
          <w:noProof w:val="0"/>
          <w:sz w:val="22"/>
          <w:szCs w:val="22"/>
          <w:lang w:eastAsia="en-GB"/>
        </w:rPr>
        <w:t>5.2 Joint Results</w:t>
      </w:r>
    </w:p>
    <w:p w14:paraId="569CFEFE" w14:textId="77777777" w:rsidR="00830700" w:rsidRPr="0067239C" w:rsidRDefault="00830700" w:rsidP="00EE42B4">
      <w:pPr>
        <w:ind w:left="567"/>
        <w:jc w:val="both"/>
        <w:rPr>
          <w:sz w:val="22"/>
          <w:szCs w:val="22"/>
          <w:lang w:eastAsia="en-GB"/>
        </w:rPr>
      </w:pPr>
    </w:p>
    <w:p w14:paraId="5FEF3FD9" w14:textId="63918263" w:rsidR="005775D6" w:rsidRPr="0067239C" w:rsidRDefault="00586001" w:rsidP="00586001">
      <w:pPr>
        <w:ind w:left="567"/>
        <w:jc w:val="both"/>
        <w:rPr>
          <w:sz w:val="22"/>
          <w:szCs w:val="22"/>
          <w:lang w:eastAsia="en-GB"/>
        </w:rPr>
      </w:pPr>
      <w:r w:rsidRPr="0067239C">
        <w:rPr>
          <w:sz w:val="22"/>
          <w:szCs w:val="22"/>
          <w:lang w:eastAsia="en-GB"/>
        </w:rPr>
        <w:t xml:space="preserve">As requested in the Consortium Agreement signed between the </w:t>
      </w:r>
      <w:r w:rsidR="00A23F55">
        <w:rPr>
          <w:sz w:val="22"/>
          <w:szCs w:val="22"/>
          <w:lang w:eastAsia="en-GB"/>
        </w:rPr>
        <w:t>FED4SAE</w:t>
      </w:r>
      <w:r w:rsidRPr="0067239C">
        <w:rPr>
          <w:sz w:val="22"/>
          <w:szCs w:val="22"/>
          <w:lang w:eastAsia="en-GB"/>
        </w:rPr>
        <w:t xml:space="preserve"> Beneficiaries, among which the Cascade Funding Partner, if</w:t>
      </w:r>
      <w:r w:rsidR="005775D6" w:rsidRPr="0067239C">
        <w:rPr>
          <w:sz w:val="22"/>
          <w:szCs w:val="22"/>
          <w:lang w:eastAsia="en-GB"/>
        </w:rPr>
        <w:t xml:space="preserve">, </w:t>
      </w:r>
      <w:r w:rsidR="00FC26A7" w:rsidRPr="0067239C">
        <w:rPr>
          <w:sz w:val="22"/>
          <w:szCs w:val="22"/>
          <w:lang w:eastAsia="en-GB"/>
        </w:rPr>
        <w:t>in the course of carrying out the</w:t>
      </w:r>
      <w:r w:rsidR="005775D6" w:rsidRPr="0067239C">
        <w:rPr>
          <w:sz w:val="22"/>
          <w:szCs w:val="22"/>
          <w:lang w:eastAsia="en-GB"/>
        </w:rPr>
        <w:t xml:space="preserve"> </w:t>
      </w:r>
      <w:r w:rsidR="00A23F55">
        <w:rPr>
          <w:sz w:val="22"/>
          <w:szCs w:val="22"/>
          <w:lang w:eastAsia="en-GB"/>
        </w:rPr>
        <w:t>Application Experiment</w:t>
      </w:r>
      <w:r w:rsidR="00FC26A7" w:rsidRPr="0067239C">
        <w:rPr>
          <w:sz w:val="22"/>
          <w:szCs w:val="22"/>
          <w:lang w:eastAsia="en-GB"/>
        </w:rPr>
        <w:t>, a Result is generated by the</w:t>
      </w:r>
      <w:r w:rsidR="005775D6" w:rsidRPr="0067239C">
        <w:rPr>
          <w:sz w:val="22"/>
          <w:szCs w:val="22"/>
          <w:lang w:eastAsia="en-GB"/>
        </w:rPr>
        <w:t xml:space="preserve"> Selected Third Party with one or several </w:t>
      </w:r>
      <w:r w:rsidR="00A23F55">
        <w:rPr>
          <w:sz w:val="22"/>
          <w:szCs w:val="22"/>
          <w:lang w:eastAsia="en-GB"/>
        </w:rPr>
        <w:t>FED4SAE</w:t>
      </w:r>
      <w:r w:rsidR="003018E4" w:rsidRPr="0067239C">
        <w:rPr>
          <w:sz w:val="22"/>
          <w:szCs w:val="22"/>
          <w:lang w:eastAsia="en-GB"/>
        </w:rPr>
        <w:t xml:space="preserve"> Beneficiaries</w:t>
      </w:r>
      <w:r w:rsidR="00FC26A7" w:rsidRPr="0067239C">
        <w:rPr>
          <w:sz w:val="22"/>
          <w:szCs w:val="22"/>
          <w:lang w:eastAsia="en-GB"/>
        </w:rPr>
        <w:t xml:space="preserve"> </w:t>
      </w:r>
      <w:r w:rsidR="005775D6" w:rsidRPr="0067239C">
        <w:rPr>
          <w:sz w:val="22"/>
          <w:szCs w:val="22"/>
          <w:lang w:eastAsia="en-GB"/>
        </w:rPr>
        <w:t>or their Affiliated Entities</w:t>
      </w:r>
      <w:r w:rsidR="00596CDB" w:rsidRPr="0067239C">
        <w:rPr>
          <w:sz w:val="22"/>
          <w:szCs w:val="22"/>
          <w:lang w:eastAsia="en-GB"/>
        </w:rPr>
        <w:t xml:space="preserve"> </w:t>
      </w:r>
      <w:r w:rsidR="005775D6" w:rsidRPr="0067239C">
        <w:rPr>
          <w:sz w:val="22"/>
          <w:szCs w:val="22"/>
          <w:lang w:eastAsia="en-GB"/>
        </w:rPr>
        <w:t>(the “Contributors”), and if the contributions to or features of such Result form an indivisible part thereof to the extent that none of the said Contributors could reasonably claim full ownership of this Result, such Result shall be jointly owned by them in equal shares, unless differently agreed by the Contributors.</w:t>
      </w:r>
    </w:p>
    <w:p w14:paraId="78713F0C" w14:textId="77777777" w:rsidR="005775D6" w:rsidRPr="0067239C" w:rsidRDefault="005775D6" w:rsidP="00EE42B4">
      <w:pPr>
        <w:ind w:left="567"/>
        <w:jc w:val="both"/>
        <w:rPr>
          <w:sz w:val="22"/>
          <w:szCs w:val="22"/>
          <w:lang w:eastAsia="en-GB"/>
        </w:rPr>
      </w:pPr>
    </w:p>
    <w:p w14:paraId="2B8C99AF" w14:textId="77777777" w:rsidR="005775D6" w:rsidRPr="0067239C" w:rsidRDefault="00FC26A7" w:rsidP="00EE42B4">
      <w:pPr>
        <w:ind w:left="567"/>
        <w:jc w:val="both"/>
        <w:rPr>
          <w:sz w:val="22"/>
          <w:szCs w:val="22"/>
          <w:lang w:eastAsia="en-GB"/>
        </w:rPr>
      </w:pPr>
      <w:r w:rsidRPr="0067239C">
        <w:rPr>
          <w:sz w:val="22"/>
          <w:szCs w:val="22"/>
          <w:lang w:eastAsia="en-GB"/>
        </w:rPr>
        <w:t>Where such joint Result</w:t>
      </w:r>
      <w:r w:rsidR="00AA6D60" w:rsidRPr="0067239C">
        <w:rPr>
          <w:sz w:val="22"/>
          <w:szCs w:val="22"/>
          <w:lang w:eastAsia="en-GB"/>
        </w:rPr>
        <w:t xml:space="preserve"> is</w:t>
      </w:r>
      <w:r w:rsidR="005775D6" w:rsidRPr="0067239C">
        <w:rPr>
          <w:sz w:val="22"/>
          <w:szCs w:val="22"/>
          <w:lang w:eastAsia="en-GB"/>
        </w:rPr>
        <w:t xml:space="preserve"> covered by intellectual property rights, the Contributors shall execute a joint ownership agreement regarding the al</w:t>
      </w:r>
      <w:r w:rsidRPr="0067239C">
        <w:rPr>
          <w:sz w:val="22"/>
          <w:szCs w:val="22"/>
          <w:lang w:eastAsia="en-GB"/>
        </w:rPr>
        <w:t>location and the conditions of e</w:t>
      </w:r>
      <w:r w:rsidR="005775D6" w:rsidRPr="0067239C">
        <w:rPr>
          <w:sz w:val="22"/>
          <w:szCs w:val="22"/>
          <w:lang w:eastAsia="en-GB"/>
        </w:rPr>
        <w:t>xploitation of the joint Result as soon as possible. They shall do all their best efforts to execute such joint ownership agreement at the latest six (6) months after the beginning of the</w:t>
      </w:r>
      <w:r w:rsidR="00AA6D60" w:rsidRPr="0067239C">
        <w:rPr>
          <w:sz w:val="22"/>
          <w:szCs w:val="22"/>
          <w:lang w:eastAsia="en-GB"/>
        </w:rPr>
        <w:t xml:space="preserve"> </w:t>
      </w:r>
      <w:r w:rsidRPr="0067239C">
        <w:rPr>
          <w:sz w:val="22"/>
          <w:szCs w:val="22"/>
          <w:lang w:eastAsia="en-GB"/>
        </w:rPr>
        <w:t>industrial or commercial e</w:t>
      </w:r>
      <w:r w:rsidR="005775D6" w:rsidRPr="0067239C">
        <w:rPr>
          <w:sz w:val="22"/>
          <w:szCs w:val="22"/>
          <w:lang w:eastAsia="en-GB"/>
        </w:rPr>
        <w:t>xploitation of such joint Result.</w:t>
      </w:r>
    </w:p>
    <w:p w14:paraId="4BF09ED2" w14:textId="77777777" w:rsidR="005775D6" w:rsidRPr="0067239C" w:rsidRDefault="005775D6" w:rsidP="00EE42B4">
      <w:pPr>
        <w:ind w:left="567"/>
        <w:jc w:val="both"/>
        <w:rPr>
          <w:sz w:val="22"/>
          <w:szCs w:val="22"/>
          <w:lang w:eastAsia="en-GB"/>
        </w:rPr>
      </w:pPr>
    </w:p>
    <w:p w14:paraId="6909CCBB" w14:textId="77777777" w:rsidR="005775D6" w:rsidRPr="0067239C" w:rsidRDefault="005775D6" w:rsidP="00EE42B4">
      <w:pPr>
        <w:ind w:left="567"/>
        <w:jc w:val="both"/>
        <w:rPr>
          <w:sz w:val="22"/>
          <w:szCs w:val="22"/>
          <w:lang w:eastAsia="en-GB"/>
        </w:rPr>
      </w:pPr>
      <w:r w:rsidRPr="0067239C">
        <w:rPr>
          <w:sz w:val="22"/>
          <w:szCs w:val="22"/>
          <w:lang w:eastAsia="en-GB"/>
        </w:rPr>
        <w:t>The Contributors shall agree on all protection measures, on their joint ownership shares and on the division of related costs in a joint ownership agree</w:t>
      </w:r>
      <w:r w:rsidR="00FC26A7" w:rsidRPr="0067239C">
        <w:rPr>
          <w:sz w:val="22"/>
          <w:szCs w:val="22"/>
          <w:lang w:eastAsia="en-GB"/>
        </w:rPr>
        <w:t>ment to be negotiated</w:t>
      </w:r>
      <w:r w:rsidRPr="0067239C">
        <w:rPr>
          <w:sz w:val="22"/>
          <w:szCs w:val="22"/>
          <w:lang w:eastAsia="en-GB"/>
        </w:rPr>
        <w:t>.</w:t>
      </w:r>
    </w:p>
    <w:p w14:paraId="38001819" w14:textId="77777777" w:rsidR="005775D6" w:rsidRPr="0067239C" w:rsidRDefault="005775D6" w:rsidP="00EE42B4">
      <w:pPr>
        <w:ind w:left="567"/>
        <w:jc w:val="both"/>
        <w:rPr>
          <w:sz w:val="22"/>
          <w:szCs w:val="22"/>
          <w:lang w:eastAsia="en-GB"/>
        </w:rPr>
      </w:pPr>
    </w:p>
    <w:p w14:paraId="76A93BB7" w14:textId="77777777" w:rsidR="005775D6" w:rsidRPr="0067239C" w:rsidRDefault="005775D6" w:rsidP="00EE42B4">
      <w:pPr>
        <w:ind w:left="567"/>
        <w:jc w:val="both"/>
        <w:rPr>
          <w:sz w:val="22"/>
          <w:szCs w:val="22"/>
          <w:lang w:eastAsia="en-GB"/>
        </w:rPr>
      </w:pPr>
      <w:r w:rsidRPr="0067239C">
        <w:rPr>
          <w:sz w:val="22"/>
          <w:szCs w:val="22"/>
          <w:lang w:eastAsia="en-GB"/>
        </w:rPr>
        <w:t>Unless otherwise agreed in the joint ownership agreement:</w:t>
      </w:r>
    </w:p>
    <w:p w14:paraId="5564C401" w14:textId="170A9BEB" w:rsidR="005775D6" w:rsidRPr="0067239C" w:rsidRDefault="005775D6" w:rsidP="00EE42B4">
      <w:pPr>
        <w:ind w:left="567"/>
        <w:jc w:val="both"/>
        <w:rPr>
          <w:sz w:val="22"/>
          <w:szCs w:val="22"/>
          <w:lang w:eastAsia="en-GB"/>
        </w:rPr>
      </w:pPr>
      <w:r w:rsidRPr="0067239C">
        <w:rPr>
          <w:sz w:val="22"/>
          <w:szCs w:val="22"/>
          <w:lang w:eastAsia="en-GB"/>
        </w:rPr>
        <w:t>- each of the Contributors shall be entitled to use their jointly owned Results for internal</w:t>
      </w:r>
      <w:r w:rsidR="00AA6D60" w:rsidRPr="0067239C">
        <w:rPr>
          <w:sz w:val="22"/>
          <w:szCs w:val="22"/>
          <w:lang w:eastAsia="en-GB"/>
        </w:rPr>
        <w:t xml:space="preserve"> </w:t>
      </w:r>
      <w:r w:rsidRPr="0067239C">
        <w:rPr>
          <w:sz w:val="22"/>
          <w:szCs w:val="22"/>
          <w:lang w:eastAsia="en-GB"/>
        </w:rPr>
        <w:t>research activities on a royalty-free basis including for internal educational</w:t>
      </w:r>
      <w:r w:rsidR="00FC26A7" w:rsidRPr="0067239C">
        <w:rPr>
          <w:sz w:val="22"/>
          <w:szCs w:val="22"/>
          <w:lang w:eastAsia="en-GB"/>
        </w:rPr>
        <w:t xml:space="preserve"> activities</w:t>
      </w:r>
      <w:r w:rsidRPr="0067239C">
        <w:rPr>
          <w:sz w:val="22"/>
          <w:szCs w:val="22"/>
          <w:lang w:eastAsia="en-GB"/>
        </w:rPr>
        <w:t xml:space="preserve">, and without requiring the prior consent of the other Contributors subject to </w:t>
      </w:r>
      <w:r w:rsidR="005A2B4E">
        <w:rPr>
          <w:sz w:val="22"/>
          <w:szCs w:val="22"/>
          <w:lang w:eastAsia="en-GB"/>
        </w:rPr>
        <w:t xml:space="preserve">the </w:t>
      </w:r>
      <w:r w:rsidRPr="0067239C">
        <w:rPr>
          <w:sz w:val="22"/>
          <w:szCs w:val="22"/>
          <w:lang w:eastAsia="en-GB"/>
        </w:rPr>
        <w:t>confidentiality obligations</w:t>
      </w:r>
      <w:r w:rsidR="005A2B4E" w:rsidRPr="005A2B4E">
        <w:rPr>
          <w:sz w:val="22"/>
          <w:szCs w:val="22"/>
          <w:lang w:eastAsia="en-GB"/>
        </w:rPr>
        <w:t xml:space="preserve"> </w:t>
      </w:r>
      <w:r w:rsidR="005A2B4E">
        <w:rPr>
          <w:sz w:val="22"/>
          <w:szCs w:val="22"/>
          <w:lang w:eastAsia="en-GB"/>
        </w:rPr>
        <w:t>provided in Section 7 in this Agreement</w:t>
      </w:r>
      <w:r w:rsidRPr="0067239C">
        <w:rPr>
          <w:sz w:val="22"/>
          <w:szCs w:val="22"/>
          <w:lang w:eastAsia="en-GB"/>
        </w:rPr>
        <w:t>, and</w:t>
      </w:r>
    </w:p>
    <w:p w14:paraId="15C04331" w14:textId="77777777" w:rsidR="005775D6" w:rsidRPr="0067239C" w:rsidRDefault="005775D6" w:rsidP="00EE42B4">
      <w:pPr>
        <w:ind w:left="567"/>
        <w:jc w:val="both"/>
        <w:rPr>
          <w:sz w:val="22"/>
          <w:szCs w:val="22"/>
          <w:lang w:eastAsia="en-GB"/>
        </w:rPr>
      </w:pPr>
      <w:r w:rsidRPr="0067239C">
        <w:rPr>
          <w:sz w:val="22"/>
          <w:szCs w:val="22"/>
          <w:lang w:eastAsia="en-GB"/>
        </w:rPr>
        <w:t xml:space="preserve">- the </w:t>
      </w:r>
      <w:r w:rsidR="00AA6D60" w:rsidRPr="0067239C">
        <w:rPr>
          <w:sz w:val="22"/>
          <w:szCs w:val="22"/>
          <w:lang w:eastAsia="en-GB"/>
        </w:rPr>
        <w:t>Contributors</w:t>
      </w:r>
      <w:r w:rsidRPr="0067239C">
        <w:rPr>
          <w:sz w:val="22"/>
          <w:szCs w:val="22"/>
          <w:lang w:eastAsia="en-GB"/>
        </w:rPr>
        <w:t xml:space="preserve"> </w:t>
      </w:r>
      <w:r w:rsidR="00FC26A7" w:rsidRPr="0067239C">
        <w:rPr>
          <w:sz w:val="22"/>
          <w:szCs w:val="22"/>
          <w:lang w:eastAsia="en-GB"/>
        </w:rPr>
        <w:t>shall be entitled to otherwise e</w:t>
      </w:r>
      <w:r w:rsidRPr="0067239C">
        <w:rPr>
          <w:sz w:val="22"/>
          <w:szCs w:val="22"/>
          <w:lang w:eastAsia="en-GB"/>
        </w:rPr>
        <w:t>xploit the jointly owned Results and to grant non-exclusive licenses to third parties (without any right to sub-license), if the other Contributors are given:</w:t>
      </w:r>
    </w:p>
    <w:p w14:paraId="0BDE66B3" w14:textId="77777777" w:rsidR="005775D6" w:rsidRPr="0067239C" w:rsidRDefault="005775D6" w:rsidP="00EE42B4">
      <w:pPr>
        <w:ind w:left="567"/>
        <w:jc w:val="both"/>
        <w:rPr>
          <w:sz w:val="22"/>
          <w:szCs w:val="22"/>
          <w:lang w:eastAsia="en-GB"/>
        </w:rPr>
      </w:pPr>
      <w:r w:rsidRPr="0067239C">
        <w:rPr>
          <w:sz w:val="22"/>
          <w:szCs w:val="22"/>
          <w:lang w:eastAsia="en-GB"/>
        </w:rPr>
        <w:t>(a) at least 45 calendar days advance notice; and</w:t>
      </w:r>
    </w:p>
    <w:p w14:paraId="6E16A7D5" w14:textId="77777777" w:rsidR="005775D6" w:rsidRPr="0067239C" w:rsidRDefault="005775D6" w:rsidP="00EE42B4">
      <w:pPr>
        <w:ind w:left="567"/>
        <w:jc w:val="both"/>
        <w:rPr>
          <w:sz w:val="22"/>
          <w:szCs w:val="22"/>
          <w:lang w:eastAsia="en-GB"/>
        </w:rPr>
      </w:pPr>
      <w:r w:rsidRPr="0067239C">
        <w:rPr>
          <w:sz w:val="22"/>
          <w:szCs w:val="22"/>
          <w:lang w:eastAsia="en-GB"/>
        </w:rPr>
        <w:t>(b) Fair and Reasonable compensation.</w:t>
      </w:r>
    </w:p>
    <w:p w14:paraId="7631892B" w14:textId="77777777" w:rsidR="005775D6" w:rsidRPr="0067239C" w:rsidRDefault="005775D6" w:rsidP="00EE42B4">
      <w:pPr>
        <w:ind w:left="567"/>
        <w:jc w:val="both"/>
        <w:rPr>
          <w:sz w:val="22"/>
          <w:szCs w:val="22"/>
          <w:lang w:eastAsia="en-GB"/>
        </w:rPr>
      </w:pPr>
    </w:p>
    <w:p w14:paraId="65681AF3" w14:textId="2CB1A45E" w:rsidR="005775D6" w:rsidRPr="0067239C" w:rsidRDefault="005775D6" w:rsidP="007E47AE">
      <w:pPr>
        <w:ind w:left="567"/>
        <w:jc w:val="both"/>
        <w:rPr>
          <w:sz w:val="22"/>
          <w:szCs w:val="22"/>
          <w:lang w:eastAsia="en-GB"/>
        </w:rPr>
      </w:pPr>
      <w:r w:rsidRPr="0067239C">
        <w:rPr>
          <w:sz w:val="22"/>
          <w:szCs w:val="22"/>
          <w:lang w:eastAsia="en-GB"/>
        </w:rPr>
        <w:t xml:space="preserve">With respect to the “Fair and Reasonable compensation” due to </w:t>
      </w:r>
      <w:r w:rsidR="00AA6D60" w:rsidRPr="0067239C">
        <w:rPr>
          <w:sz w:val="22"/>
          <w:szCs w:val="22"/>
          <w:lang w:eastAsia="en-GB"/>
        </w:rPr>
        <w:t xml:space="preserve">the </w:t>
      </w:r>
      <w:r w:rsidR="00A23F55">
        <w:rPr>
          <w:sz w:val="22"/>
          <w:szCs w:val="22"/>
          <w:lang w:eastAsia="en-GB"/>
        </w:rPr>
        <w:t>FED4SAE</w:t>
      </w:r>
      <w:r w:rsidR="003018E4" w:rsidRPr="0067239C">
        <w:rPr>
          <w:sz w:val="22"/>
          <w:szCs w:val="22"/>
          <w:lang w:eastAsia="en-GB"/>
        </w:rPr>
        <w:t xml:space="preserve"> Beneficiary</w:t>
      </w:r>
      <w:r w:rsidRPr="0067239C">
        <w:rPr>
          <w:sz w:val="22"/>
          <w:szCs w:val="22"/>
          <w:lang w:eastAsia="en-GB"/>
        </w:rPr>
        <w:t xml:space="preserve"> which are Non-Profit Organisations, considering their specific positioning, “Fair and Reasonable com</w:t>
      </w:r>
      <w:r w:rsidR="00516C95" w:rsidRPr="0067239C">
        <w:rPr>
          <w:sz w:val="22"/>
          <w:szCs w:val="22"/>
          <w:lang w:eastAsia="en-GB"/>
        </w:rPr>
        <w:t xml:space="preserve">pensation” </w:t>
      </w:r>
      <w:r w:rsidRPr="0067239C">
        <w:rPr>
          <w:sz w:val="22"/>
          <w:szCs w:val="22"/>
          <w:lang w:eastAsia="en-GB"/>
        </w:rPr>
        <w:t>means, if requested by such Non-Profit Organisations, that they will receive a financial compensation</w:t>
      </w:r>
      <w:r w:rsidR="00FC26A7" w:rsidRPr="0067239C">
        <w:rPr>
          <w:sz w:val="22"/>
          <w:szCs w:val="22"/>
          <w:lang w:eastAsia="en-GB"/>
        </w:rPr>
        <w:t xml:space="preserve"> in case of direct or indirect e</w:t>
      </w:r>
      <w:r w:rsidRPr="0067239C">
        <w:rPr>
          <w:sz w:val="22"/>
          <w:szCs w:val="22"/>
          <w:lang w:eastAsia="en-GB"/>
        </w:rPr>
        <w:t>xploitation of joint Results.</w:t>
      </w:r>
    </w:p>
    <w:p w14:paraId="65DEBE82" w14:textId="77777777" w:rsidR="005775D6" w:rsidRPr="0067239C" w:rsidRDefault="005775D6" w:rsidP="00EE42B4">
      <w:pPr>
        <w:ind w:left="567"/>
        <w:jc w:val="both"/>
        <w:rPr>
          <w:sz w:val="22"/>
          <w:szCs w:val="22"/>
          <w:lang w:eastAsia="en-GB"/>
        </w:rPr>
      </w:pPr>
    </w:p>
    <w:p w14:paraId="0751F3DE" w14:textId="5197CEE7" w:rsidR="00F103C0" w:rsidRPr="00F103C0" w:rsidRDefault="00F103C0" w:rsidP="00F103C0">
      <w:pPr>
        <w:ind w:left="567"/>
        <w:jc w:val="both"/>
        <w:rPr>
          <w:sz w:val="22"/>
          <w:szCs w:val="22"/>
          <w:lang w:eastAsia="en-GB"/>
        </w:rPr>
      </w:pPr>
      <w:r w:rsidRPr="00F103C0">
        <w:rPr>
          <w:sz w:val="22"/>
          <w:szCs w:val="22"/>
          <w:lang w:eastAsia="en-GB"/>
        </w:rPr>
        <w:t xml:space="preserve">The Parties expressly agree herein that in case of joint ownership between Industrial Parties and save as follows where INTEL is a joint owner, such Industrial Parties are entitled to directly Exploit their joint Result without asking the other Industrial Parties’ approval and without paying any compensation to the other Industrial Parties. In instances where INTEL is a joint owner of Results together with (an)other Industrial Party(ies), the above shall not apply and each of the joint owners shall be entitled to Exploit the joint Results as it sees fit, and to grant non-exclusive licences, without obtaining any consent from, paying compensation to, or otherwise accounting to any other joint owner, unless otherwise agreed between the joint owners, and this provision constitutes a “joint ownership agreement” for the purposes of </w:t>
      </w:r>
      <w:r w:rsidR="00017968">
        <w:rPr>
          <w:sz w:val="22"/>
          <w:szCs w:val="22"/>
          <w:lang w:eastAsia="en-GB"/>
        </w:rPr>
        <w:t>Article 26.2 of the Grant Agreement</w:t>
      </w:r>
      <w:r w:rsidRPr="00F103C0">
        <w:rPr>
          <w:sz w:val="22"/>
          <w:szCs w:val="22"/>
          <w:lang w:eastAsia="en-GB"/>
        </w:rPr>
        <w:t>.</w:t>
      </w:r>
    </w:p>
    <w:p w14:paraId="7356042E" w14:textId="77777777" w:rsidR="0038707D" w:rsidRPr="0067239C" w:rsidRDefault="0038707D" w:rsidP="00EE42B4">
      <w:pPr>
        <w:ind w:left="567"/>
        <w:jc w:val="both"/>
        <w:rPr>
          <w:b/>
          <w:noProof w:val="0"/>
          <w:sz w:val="22"/>
          <w:szCs w:val="22"/>
          <w:lang w:eastAsia="en-GB"/>
        </w:rPr>
      </w:pPr>
    </w:p>
    <w:p w14:paraId="45EB50E5" w14:textId="77777777" w:rsidR="00516C95" w:rsidRPr="0067239C" w:rsidRDefault="0038707D" w:rsidP="00EE42B4">
      <w:pPr>
        <w:ind w:left="1800"/>
        <w:jc w:val="both"/>
        <w:rPr>
          <w:b/>
          <w:noProof w:val="0"/>
          <w:sz w:val="22"/>
          <w:szCs w:val="22"/>
          <w:lang w:eastAsia="en-GB"/>
        </w:rPr>
      </w:pPr>
      <w:r w:rsidRPr="0067239C">
        <w:rPr>
          <w:b/>
          <w:noProof w:val="0"/>
          <w:sz w:val="22"/>
          <w:szCs w:val="22"/>
          <w:lang w:eastAsia="en-GB"/>
        </w:rPr>
        <w:t xml:space="preserve">5.3 </w:t>
      </w:r>
      <w:r w:rsidR="00516C95" w:rsidRPr="0067239C">
        <w:rPr>
          <w:b/>
          <w:noProof w:val="0"/>
          <w:sz w:val="22"/>
          <w:szCs w:val="22"/>
          <w:lang w:eastAsia="en-GB"/>
        </w:rPr>
        <w:t>Access Rights</w:t>
      </w:r>
    </w:p>
    <w:p w14:paraId="6F8B4884" w14:textId="77777777" w:rsidR="00830700" w:rsidRPr="0067239C" w:rsidRDefault="00830700" w:rsidP="00EE42B4">
      <w:pPr>
        <w:ind w:left="567"/>
        <w:jc w:val="both"/>
        <w:rPr>
          <w:sz w:val="22"/>
          <w:szCs w:val="22"/>
          <w:lang w:eastAsia="en-GB"/>
        </w:rPr>
      </w:pPr>
    </w:p>
    <w:p w14:paraId="2B38EF9C" w14:textId="4935B56D" w:rsidR="00B22DB9" w:rsidRPr="0067239C" w:rsidRDefault="00B22DB9" w:rsidP="00B22DB9">
      <w:pPr>
        <w:ind w:left="567"/>
        <w:jc w:val="both"/>
        <w:rPr>
          <w:sz w:val="22"/>
          <w:szCs w:val="22"/>
          <w:lang w:eastAsia="en-GB"/>
        </w:rPr>
      </w:pPr>
      <w:bookmarkStart w:id="0" w:name="_BPDC_LN_INS_1044"/>
      <w:bookmarkStart w:id="1" w:name="_BPDC_PR_INS_1045"/>
      <w:bookmarkStart w:id="2" w:name="_BPDC_LN_INS_1042"/>
      <w:bookmarkStart w:id="3" w:name="_BPDC_PR_INS_1043"/>
      <w:bookmarkStart w:id="4" w:name="_BPDC_LN_INS_1040"/>
      <w:bookmarkStart w:id="5" w:name="_BPDC_PR_INS_1041"/>
      <w:bookmarkStart w:id="6" w:name="_BPDC_LN_INS_1038"/>
      <w:bookmarkStart w:id="7" w:name="_BPDC_PR_INS_1039"/>
      <w:bookmarkStart w:id="8" w:name="9.2_General_Principles"/>
      <w:bookmarkStart w:id="9" w:name="_BPDC_LN_INS_1036"/>
      <w:bookmarkStart w:id="10" w:name="_BPDC_PR_INS_1037"/>
      <w:bookmarkStart w:id="11" w:name="_BPDC_LN_INS_1034"/>
      <w:bookmarkStart w:id="12" w:name="_BPDC_PR_INS_1035"/>
      <w:bookmarkStart w:id="13" w:name="_BPDC_LN_INS_1032"/>
      <w:bookmarkStart w:id="14" w:name="_BPDC_PR_INS_1033"/>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67239C">
        <w:rPr>
          <w:sz w:val="22"/>
          <w:szCs w:val="22"/>
          <w:lang w:eastAsia="en-GB"/>
        </w:rPr>
        <w:t xml:space="preserve">Each Party hereby agrees </w:t>
      </w:r>
      <w:r w:rsidR="001277D2">
        <w:rPr>
          <w:sz w:val="22"/>
          <w:szCs w:val="22"/>
          <w:lang w:eastAsia="en-GB"/>
        </w:rPr>
        <w:t xml:space="preserve">and accepts </w:t>
      </w:r>
      <w:r w:rsidRPr="0067239C">
        <w:rPr>
          <w:sz w:val="22"/>
          <w:szCs w:val="22"/>
          <w:lang w:eastAsia="en-GB"/>
        </w:rPr>
        <w:t>that this Section 5.3 does not apply to any Participating Platform Partner</w:t>
      </w:r>
      <w:r w:rsidR="00017968" w:rsidRPr="00017968">
        <w:rPr>
          <w:sz w:val="22"/>
          <w:szCs w:val="22"/>
          <w:lang w:eastAsia="en-GB"/>
        </w:rPr>
        <w:t>, and the Selected Third Party hereby waives any Access Rights from the Participating Platform Partner.</w:t>
      </w:r>
      <w:r w:rsidRPr="0067239C">
        <w:rPr>
          <w:sz w:val="22"/>
          <w:szCs w:val="22"/>
          <w:lang w:eastAsia="en-GB"/>
        </w:rPr>
        <w:t xml:space="preserve">. </w:t>
      </w:r>
    </w:p>
    <w:p w14:paraId="2A4E9618" w14:textId="4D51CF0E" w:rsidR="00BC4410" w:rsidRPr="0067239C" w:rsidRDefault="00BC4410" w:rsidP="00A55643">
      <w:pPr>
        <w:ind w:left="567"/>
        <w:jc w:val="both"/>
        <w:rPr>
          <w:sz w:val="22"/>
          <w:szCs w:val="22"/>
          <w:lang w:eastAsia="en-GB"/>
        </w:rPr>
      </w:pPr>
    </w:p>
    <w:p w14:paraId="23E0DE6D" w14:textId="1CE551F2" w:rsidR="00BC4410" w:rsidRPr="0067239C" w:rsidRDefault="00BC4410" w:rsidP="00BC4410">
      <w:pPr>
        <w:ind w:left="567"/>
        <w:jc w:val="both"/>
        <w:rPr>
          <w:sz w:val="22"/>
          <w:szCs w:val="22"/>
          <w:lang w:eastAsia="en-GB"/>
        </w:rPr>
      </w:pPr>
      <w:r w:rsidRPr="0067239C">
        <w:rPr>
          <w:sz w:val="22"/>
          <w:szCs w:val="22"/>
          <w:lang w:eastAsia="en-GB"/>
        </w:rPr>
        <w:lastRenderedPageBreak/>
        <w:t xml:space="preserve">For the purpose of this article 5.3, Background shall mean the Background </w:t>
      </w:r>
      <w:r w:rsidR="00433444" w:rsidRPr="0067239C">
        <w:rPr>
          <w:sz w:val="22"/>
          <w:szCs w:val="22"/>
          <w:lang w:eastAsia="en-GB"/>
        </w:rPr>
        <w:t xml:space="preserve">as </w:t>
      </w:r>
      <w:r w:rsidRPr="0067239C">
        <w:rPr>
          <w:sz w:val="22"/>
          <w:szCs w:val="22"/>
          <w:lang w:eastAsia="en-GB"/>
        </w:rPr>
        <w:t>listed in the</w:t>
      </w:r>
      <w:r w:rsidRPr="0067239C">
        <w:rPr>
          <w:sz w:val="22"/>
          <w:szCs w:val="22"/>
          <w:lang w:val="en-US" w:eastAsia="en-GB"/>
        </w:rPr>
        <w:t xml:space="preserve"> Specific </w:t>
      </w:r>
      <w:r w:rsidR="00A23F55">
        <w:rPr>
          <w:sz w:val="22"/>
          <w:szCs w:val="22"/>
          <w:lang w:val="en-US" w:eastAsia="en-GB"/>
        </w:rPr>
        <w:t>Application Experiment</w:t>
      </w:r>
      <w:r w:rsidRPr="0067239C">
        <w:rPr>
          <w:sz w:val="22"/>
          <w:szCs w:val="22"/>
          <w:lang w:val="en-US" w:eastAsia="en-GB"/>
        </w:rPr>
        <w:t xml:space="preserve"> Contract</w:t>
      </w:r>
      <w:r w:rsidR="00433444" w:rsidRPr="0067239C">
        <w:rPr>
          <w:sz w:val="22"/>
          <w:szCs w:val="22"/>
          <w:lang w:val="en-US" w:eastAsia="en-GB"/>
        </w:rPr>
        <w:t xml:space="preserve"> and validated by the Participating Partners</w:t>
      </w:r>
      <w:r w:rsidRPr="0067239C">
        <w:rPr>
          <w:sz w:val="22"/>
          <w:szCs w:val="22"/>
          <w:lang w:val="en-US" w:eastAsia="en-GB"/>
        </w:rPr>
        <w:t xml:space="preserve"> for the concerned </w:t>
      </w:r>
      <w:r w:rsidR="00A23F55">
        <w:rPr>
          <w:sz w:val="22"/>
          <w:szCs w:val="22"/>
          <w:lang w:val="en-US" w:eastAsia="en-GB"/>
        </w:rPr>
        <w:t>Application Experiment</w:t>
      </w:r>
      <w:r w:rsidRPr="0067239C">
        <w:rPr>
          <w:sz w:val="22"/>
          <w:szCs w:val="22"/>
          <w:lang w:eastAsia="en-GB"/>
        </w:rPr>
        <w:t>.</w:t>
      </w:r>
    </w:p>
    <w:p w14:paraId="12827BFE" w14:textId="77777777" w:rsidR="007F6A49" w:rsidRPr="0067239C" w:rsidRDefault="007F6A49" w:rsidP="00A55643">
      <w:pPr>
        <w:ind w:left="567"/>
        <w:jc w:val="both"/>
        <w:rPr>
          <w:sz w:val="22"/>
          <w:szCs w:val="22"/>
          <w:lang w:eastAsia="en-GB"/>
        </w:rPr>
      </w:pPr>
    </w:p>
    <w:p w14:paraId="4D69DC4D" w14:textId="5F07DE3D" w:rsidR="00FC26A7" w:rsidRPr="0067239C" w:rsidRDefault="00FC26A7" w:rsidP="00263A7A">
      <w:pPr>
        <w:ind w:left="567"/>
        <w:jc w:val="both"/>
        <w:rPr>
          <w:sz w:val="22"/>
          <w:szCs w:val="22"/>
          <w:lang w:eastAsia="en-GB"/>
        </w:rPr>
      </w:pPr>
      <w:r w:rsidRPr="0067239C">
        <w:rPr>
          <w:sz w:val="22"/>
          <w:szCs w:val="22"/>
          <w:lang w:eastAsia="en-GB"/>
        </w:rPr>
        <w:t xml:space="preserve">Access Rights to Background and Results may be requested by </w:t>
      </w:r>
      <w:r w:rsidR="0038707D" w:rsidRPr="0067239C">
        <w:rPr>
          <w:sz w:val="22"/>
          <w:szCs w:val="22"/>
          <w:lang w:eastAsia="en-GB"/>
        </w:rPr>
        <w:t>the</w:t>
      </w:r>
      <w:r w:rsidRPr="0067239C">
        <w:rPr>
          <w:sz w:val="22"/>
          <w:szCs w:val="22"/>
          <w:lang w:eastAsia="en-GB"/>
        </w:rPr>
        <w:t xml:space="preserve"> Selected Third Party</w:t>
      </w:r>
      <w:r w:rsidR="001E44E3">
        <w:rPr>
          <w:sz w:val="22"/>
          <w:szCs w:val="22"/>
          <w:lang w:eastAsia="en-GB"/>
        </w:rPr>
        <w:t xml:space="preserve"> from </w:t>
      </w:r>
      <w:r w:rsidR="00263A7A" w:rsidRPr="0067239C">
        <w:rPr>
          <w:sz w:val="22"/>
          <w:szCs w:val="22"/>
          <w:lang w:eastAsia="en-GB"/>
        </w:rPr>
        <w:t xml:space="preserve">the Cascade Funding Partner </w:t>
      </w:r>
      <w:r w:rsidR="00A55643" w:rsidRPr="0067239C">
        <w:rPr>
          <w:sz w:val="22"/>
          <w:szCs w:val="22"/>
          <w:lang w:eastAsia="en-GB"/>
        </w:rPr>
        <w:t xml:space="preserve">only </w:t>
      </w:r>
      <w:r w:rsidRPr="0067239C">
        <w:rPr>
          <w:sz w:val="22"/>
          <w:szCs w:val="22"/>
          <w:lang w:eastAsia="en-GB"/>
        </w:rPr>
        <w:t xml:space="preserve">if the following conditions are fulfilled:  </w:t>
      </w:r>
    </w:p>
    <w:p w14:paraId="7135429F" w14:textId="77777777" w:rsidR="00FC26A7" w:rsidRPr="0067239C" w:rsidRDefault="00FC26A7" w:rsidP="00EE42B4">
      <w:pPr>
        <w:ind w:left="567"/>
        <w:jc w:val="both"/>
        <w:rPr>
          <w:sz w:val="22"/>
          <w:szCs w:val="22"/>
          <w:lang w:eastAsia="en-GB"/>
        </w:rPr>
      </w:pPr>
    </w:p>
    <w:p w14:paraId="2349C6FF" w14:textId="3A911F61" w:rsidR="00FC26A7" w:rsidRPr="0067239C" w:rsidRDefault="00A55643" w:rsidP="000B049D">
      <w:pPr>
        <w:pStyle w:val="Paragraphedeliste"/>
        <w:numPr>
          <w:ilvl w:val="0"/>
          <w:numId w:val="6"/>
        </w:numPr>
        <w:jc w:val="both"/>
        <w:rPr>
          <w:sz w:val="22"/>
          <w:szCs w:val="22"/>
          <w:lang w:val="en-US"/>
        </w:rPr>
      </w:pPr>
      <w:r w:rsidRPr="0067239C">
        <w:rPr>
          <w:sz w:val="22"/>
          <w:szCs w:val="22"/>
          <w:lang w:val="en-US"/>
        </w:rPr>
        <w:t>T</w:t>
      </w:r>
      <w:r w:rsidR="00516C95" w:rsidRPr="0067239C">
        <w:rPr>
          <w:sz w:val="22"/>
          <w:szCs w:val="22"/>
          <w:lang w:val="en-US"/>
        </w:rPr>
        <w:t>he Selected Third Party</w:t>
      </w:r>
      <w:r w:rsidR="00FC26A7" w:rsidRPr="0067239C">
        <w:rPr>
          <w:sz w:val="22"/>
          <w:szCs w:val="22"/>
          <w:lang w:val="en-US"/>
        </w:rPr>
        <w:t xml:space="preserve"> Need</w:t>
      </w:r>
      <w:r w:rsidRPr="0067239C">
        <w:rPr>
          <w:sz w:val="22"/>
          <w:szCs w:val="22"/>
          <w:lang w:val="en-US"/>
        </w:rPr>
        <w:t xml:space="preserve">s such </w:t>
      </w:r>
      <w:r w:rsidR="00BC4410" w:rsidRPr="0067239C">
        <w:rPr>
          <w:sz w:val="22"/>
          <w:szCs w:val="22"/>
          <w:lang w:val="en-US" w:eastAsia="en-GB"/>
        </w:rPr>
        <w:t xml:space="preserve">listed </w:t>
      </w:r>
      <w:r w:rsidRPr="0067239C">
        <w:rPr>
          <w:sz w:val="22"/>
          <w:szCs w:val="22"/>
          <w:lang w:val="en-US"/>
        </w:rPr>
        <w:t>Background</w:t>
      </w:r>
      <w:r w:rsidR="00516C95" w:rsidRPr="0067239C">
        <w:rPr>
          <w:sz w:val="22"/>
          <w:szCs w:val="22"/>
          <w:lang w:val="en-US"/>
        </w:rPr>
        <w:t xml:space="preserve"> for implementation of its</w:t>
      </w:r>
      <w:r w:rsidR="00FC26A7" w:rsidRPr="0067239C">
        <w:rPr>
          <w:sz w:val="22"/>
          <w:szCs w:val="22"/>
          <w:lang w:val="en-US"/>
        </w:rPr>
        <w:t xml:space="preserve"> tasks in </w:t>
      </w:r>
      <w:r w:rsidR="0038707D" w:rsidRPr="0067239C">
        <w:rPr>
          <w:sz w:val="22"/>
          <w:szCs w:val="22"/>
          <w:lang w:val="en-US"/>
        </w:rPr>
        <w:t>the</w:t>
      </w:r>
      <w:r w:rsidR="00FC26A7" w:rsidRPr="0067239C">
        <w:rPr>
          <w:sz w:val="22"/>
          <w:szCs w:val="22"/>
          <w:lang w:val="en-US"/>
        </w:rPr>
        <w:t xml:space="preserve"> </w:t>
      </w:r>
      <w:r w:rsidR="00A23F55">
        <w:rPr>
          <w:sz w:val="22"/>
          <w:szCs w:val="22"/>
          <w:lang w:val="en-US"/>
        </w:rPr>
        <w:t>Application Experiment</w:t>
      </w:r>
      <w:r w:rsidRPr="0067239C">
        <w:rPr>
          <w:sz w:val="22"/>
          <w:szCs w:val="22"/>
          <w:lang w:val="en-US"/>
        </w:rPr>
        <w:t>. Where this is the case, the Selected Third Party will have Access Rights to that Background</w:t>
      </w:r>
      <w:r w:rsidR="00FC26A7" w:rsidRPr="0067239C">
        <w:rPr>
          <w:sz w:val="22"/>
          <w:szCs w:val="22"/>
          <w:lang w:val="en-US"/>
        </w:rPr>
        <w:t xml:space="preserve"> for the duration of the </w:t>
      </w:r>
      <w:r w:rsidR="00A23F55">
        <w:rPr>
          <w:sz w:val="22"/>
          <w:szCs w:val="22"/>
          <w:lang w:val="en-US"/>
        </w:rPr>
        <w:t>Application Experiment</w:t>
      </w:r>
      <w:r w:rsidR="00FC26A7" w:rsidRPr="0067239C">
        <w:rPr>
          <w:sz w:val="22"/>
          <w:szCs w:val="22"/>
          <w:lang w:val="en-US"/>
        </w:rPr>
        <w:t xml:space="preserve"> on royalty-free basis</w:t>
      </w:r>
      <w:r w:rsidRPr="0067239C">
        <w:rPr>
          <w:sz w:val="22"/>
          <w:szCs w:val="22"/>
          <w:lang w:val="en-US"/>
        </w:rPr>
        <w:t xml:space="preserve">, solely to the extent Needed to implement its tasks in the </w:t>
      </w:r>
      <w:r w:rsidR="001E44E3">
        <w:rPr>
          <w:sz w:val="22"/>
          <w:szCs w:val="22"/>
          <w:lang w:val="en-US"/>
        </w:rPr>
        <w:t>Application</w:t>
      </w:r>
      <w:r w:rsidR="001E44E3" w:rsidRPr="0067239C">
        <w:rPr>
          <w:sz w:val="22"/>
          <w:szCs w:val="22"/>
          <w:lang w:val="en-US"/>
        </w:rPr>
        <w:t xml:space="preserve"> </w:t>
      </w:r>
      <w:r w:rsidRPr="0067239C">
        <w:rPr>
          <w:sz w:val="22"/>
          <w:szCs w:val="22"/>
          <w:lang w:val="en-US"/>
        </w:rPr>
        <w:t>Experiment</w:t>
      </w:r>
      <w:r w:rsidR="00FC26A7" w:rsidRPr="0067239C">
        <w:rPr>
          <w:sz w:val="22"/>
          <w:szCs w:val="22"/>
          <w:lang w:val="en-US"/>
        </w:rPr>
        <w:t xml:space="preserve">; </w:t>
      </w:r>
    </w:p>
    <w:p w14:paraId="5BAB30D3" w14:textId="77777777" w:rsidR="00263A7A" w:rsidRPr="0067239C" w:rsidRDefault="00263A7A" w:rsidP="00EE42B4">
      <w:pPr>
        <w:ind w:left="567"/>
        <w:jc w:val="both"/>
        <w:rPr>
          <w:sz w:val="22"/>
          <w:szCs w:val="22"/>
          <w:lang w:eastAsia="en-GB"/>
        </w:rPr>
      </w:pPr>
    </w:p>
    <w:p w14:paraId="6063FA94" w14:textId="78C7E03E" w:rsidR="00FC26A7" w:rsidRPr="0067239C" w:rsidRDefault="001E44E3" w:rsidP="00263A7A">
      <w:pPr>
        <w:ind w:left="567"/>
        <w:jc w:val="both"/>
        <w:rPr>
          <w:sz w:val="22"/>
          <w:szCs w:val="22"/>
          <w:lang w:eastAsia="en-GB"/>
        </w:rPr>
      </w:pPr>
      <w:r>
        <w:rPr>
          <w:sz w:val="22"/>
          <w:szCs w:val="22"/>
          <w:lang w:eastAsia="en-GB"/>
        </w:rPr>
        <w:t>Due to provisions of the Consortium A</w:t>
      </w:r>
      <w:r w:rsidR="00263A7A" w:rsidRPr="0067239C">
        <w:rPr>
          <w:sz w:val="22"/>
          <w:szCs w:val="22"/>
          <w:lang w:eastAsia="en-GB"/>
        </w:rPr>
        <w:t>greement, Access Rights to Background and Results may be requested by the Selected Third Party from a Participating Partner</w:t>
      </w:r>
      <w:r w:rsidR="00017968" w:rsidRPr="00017968">
        <w:rPr>
          <w:sz w:val="22"/>
          <w:szCs w:val="22"/>
          <w:lang w:eastAsia="en-GB"/>
        </w:rPr>
        <w:t xml:space="preserve"> (other than the Participating Platform Partner)</w:t>
      </w:r>
      <w:r w:rsidR="00263A7A" w:rsidRPr="0067239C">
        <w:rPr>
          <w:sz w:val="22"/>
          <w:szCs w:val="22"/>
          <w:lang w:eastAsia="en-GB"/>
        </w:rPr>
        <w:t xml:space="preserve"> only </w:t>
      </w:r>
      <w:r w:rsidR="00586001" w:rsidRPr="0067239C">
        <w:rPr>
          <w:sz w:val="22"/>
          <w:szCs w:val="22"/>
          <w:lang w:eastAsia="en-GB"/>
        </w:rPr>
        <w:t xml:space="preserve">in the following case and </w:t>
      </w:r>
      <w:r w:rsidR="00263A7A" w:rsidRPr="0067239C">
        <w:rPr>
          <w:sz w:val="22"/>
          <w:szCs w:val="22"/>
          <w:lang w:eastAsia="en-GB"/>
        </w:rPr>
        <w:t>if the following conditions are fulfilled:</w:t>
      </w:r>
    </w:p>
    <w:p w14:paraId="6E7C1A4A" w14:textId="77777777" w:rsidR="00263A7A" w:rsidRPr="0067239C" w:rsidRDefault="00263A7A" w:rsidP="00263A7A">
      <w:pPr>
        <w:ind w:left="567"/>
        <w:jc w:val="both"/>
        <w:rPr>
          <w:sz w:val="22"/>
          <w:szCs w:val="22"/>
          <w:lang w:eastAsia="en-GB"/>
        </w:rPr>
      </w:pPr>
    </w:p>
    <w:p w14:paraId="7690E6B7" w14:textId="4216A6A4" w:rsidR="00D525E9" w:rsidRPr="0067239C" w:rsidRDefault="00A55643" w:rsidP="000B049D">
      <w:pPr>
        <w:pStyle w:val="Paragraphedeliste"/>
        <w:numPr>
          <w:ilvl w:val="0"/>
          <w:numId w:val="7"/>
        </w:numPr>
        <w:ind w:hanging="153"/>
        <w:jc w:val="both"/>
        <w:rPr>
          <w:sz w:val="22"/>
          <w:szCs w:val="22"/>
          <w:lang w:val="en-US"/>
        </w:rPr>
      </w:pPr>
      <w:r w:rsidRPr="0067239C">
        <w:rPr>
          <w:sz w:val="22"/>
          <w:szCs w:val="22"/>
          <w:lang w:val="en-US"/>
        </w:rPr>
        <w:t>T</w:t>
      </w:r>
      <w:r w:rsidR="00516C95" w:rsidRPr="0067239C">
        <w:rPr>
          <w:sz w:val="22"/>
          <w:szCs w:val="22"/>
          <w:lang w:val="en-US"/>
        </w:rPr>
        <w:t>he Selected Third Party</w:t>
      </w:r>
      <w:r w:rsidRPr="0067239C">
        <w:rPr>
          <w:sz w:val="22"/>
          <w:szCs w:val="22"/>
          <w:lang w:val="en-US"/>
        </w:rPr>
        <w:t xml:space="preserve"> </w:t>
      </w:r>
      <w:r w:rsidR="00516C95" w:rsidRPr="0067239C">
        <w:rPr>
          <w:sz w:val="22"/>
          <w:szCs w:val="22"/>
          <w:lang w:val="en-US"/>
        </w:rPr>
        <w:t>Need</w:t>
      </w:r>
      <w:r w:rsidRPr="0067239C">
        <w:rPr>
          <w:sz w:val="22"/>
          <w:szCs w:val="22"/>
          <w:lang w:val="en-US"/>
        </w:rPr>
        <w:t xml:space="preserve">s such </w:t>
      </w:r>
      <w:r w:rsidR="00BC4410" w:rsidRPr="0067239C">
        <w:rPr>
          <w:sz w:val="22"/>
          <w:szCs w:val="22"/>
          <w:lang w:val="en-US" w:eastAsia="en-GB"/>
        </w:rPr>
        <w:t xml:space="preserve">listed </w:t>
      </w:r>
      <w:r w:rsidRPr="0067239C">
        <w:rPr>
          <w:sz w:val="22"/>
          <w:szCs w:val="22"/>
          <w:lang w:val="en-US"/>
        </w:rPr>
        <w:t>Background</w:t>
      </w:r>
      <w:r w:rsidR="00516C95" w:rsidRPr="0067239C">
        <w:rPr>
          <w:sz w:val="22"/>
          <w:szCs w:val="22"/>
          <w:lang w:val="en-US"/>
        </w:rPr>
        <w:t xml:space="preserve"> for Exploitation of its</w:t>
      </w:r>
      <w:r w:rsidR="00FC26A7" w:rsidRPr="0067239C">
        <w:rPr>
          <w:sz w:val="22"/>
          <w:szCs w:val="22"/>
          <w:lang w:val="en-US"/>
        </w:rPr>
        <w:t xml:space="preserve"> own </w:t>
      </w:r>
      <w:r w:rsidR="001E44E3">
        <w:rPr>
          <w:sz w:val="22"/>
          <w:szCs w:val="22"/>
          <w:lang w:val="en-US"/>
        </w:rPr>
        <w:t>Application</w:t>
      </w:r>
      <w:r w:rsidRPr="0067239C">
        <w:rPr>
          <w:sz w:val="22"/>
          <w:szCs w:val="22"/>
          <w:lang w:val="en-US"/>
        </w:rPr>
        <w:t xml:space="preserve"> Experiment </w:t>
      </w:r>
      <w:r w:rsidR="00FC26A7" w:rsidRPr="0067239C">
        <w:rPr>
          <w:sz w:val="22"/>
          <w:szCs w:val="22"/>
          <w:lang w:val="en-US"/>
        </w:rPr>
        <w:t>Results</w:t>
      </w:r>
      <w:r w:rsidR="00263A7A" w:rsidRPr="0067239C">
        <w:rPr>
          <w:sz w:val="22"/>
          <w:szCs w:val="22"/>
          <w:lang w:val="en-US"/>
        </w:rPr>
        <w:t>.</w:t>
      </w:r>
      <w:r w:rsidRPr="0067239C">
        <w:rPr>
          <w:sz w:val="22"/>
          <w:szCs w:val="22"/>
          <w:lang w:val="en-US"/>
        </w:rPr>
        <w:t xml:space="preserve"> Where this is the case</w:t>
      </w:r>
      <w:r w:rsidR="00433444" w:rsidRPr="0067239C">
        <w:rPr>
          <w:sz w:val="22"/>
          <w:szCs w:val="22"/>
          <w:lang w:val="en-US" w:eastAsia="en-GB"/>
        </w:rPr>
        <w:t xml:space="preserve"> and subject to the limitations stated in the Specific</w:t>
      </w:r>
      <w:r w:rsidR="00433444" w:rsidRPr="0067239C">
        <w:rPr>
          <w:sz w:val="22"/>
          <w:szCs w:val="22"/>
          <w:lang w:val="en-US"/>
        </w:rPr>
        <w:t xml:space="preserve"> </w:t>
      </w:r>
      <w:r w:rsidR="00A23F55">
        <w:rPr>
          <w:sz w:val="22"/>
          <w:szCs w:val="22"/>
          <w:lang w:val="en-US"/>
        </w:rPr>
        <w:t>Application Experiment</w:t>
      </w:r>
      <w:r w:rsidR="00433444" w:rsidRPr="0067239C">
        <w:rPr>
          <w:sz w:val="22"/>
          <w:szCs w:val="22"/>
          <w:lang w:val="en-US" w:eastAsia="en-GB"/>
        </w:rPr>
        <w:t xml:space="preserve"> Contract</w:t>
      </w:r>
      <w:r w:rsidRPr="0067239C">
        <w:rPr>
          <w:sz w:val="22"/>
          <w:szCs w:val="22"/>
          <w:lang w:val="en-US"/>
        </w:rPr>
        <w:t xml:space="preserve">, the Selected Third Party </w:t>
      </w:r>
      <w:r w:rsidR="00FC26A7" w:rsidRPr="0067239C">
        <w:rPr>
          <w:sz w:val="22"/>
          <w:szCs w:val="22"/>
          <w:lang w:val="en-US"/>
        </w:rPr>
        <w:t xml:space="preserve">shall be granted </w:t>
      </w:r>
      <w:r w:rsidRPr="0067239C">
        <w:rPr>
          <w:sz w:val="22"/>
          <w:szCs w:val="22"/>
          <w:lang w:val="en-US"/>
        </w:rPr>
        <w:t xml:space="preserve">Access Rights to such Background </w:t>
      </w:r>
      <w:r w:rsidR="00FC26A7" w:rsidRPr="0067239C">
        <w:rPr>
          <w:sz w:val="22"/>
          <w:szCs w:val="22"/>
          <w:lang w:val="en-US"/>
        </w:rPr>
        <w:t>on Fair and Reasonable conditions and upon separate written bilateral agreement</w:t>
      </w:r>
      <w:r w:rsidRPr="0067239C">
        <w:rPr>
          <w:sz w:val="22"/>
          <w:szCs w:val="22"/>
          <w:lang w:val="en-US"/>
        </w:rPr>
        <w:t xml:space="preserve"> </w:t>
      </w:r>
      <w:r w:rsidRPr="0067239C">
        <w:rPr>
          <w:sz w:val="22"/>
          <w:szCs w:val="22"/>
          <w:lang w:val="en-US" w:eastAsia="en-GB"/>
        </w:rPr>
        <w:t>be</w:t>
      </w:r>
      <w:r w:rsidR="00BC4410" w:rsidRPr="0067239C">
        <w:rPr>
          <w:sz w:val="22"/>
          <w:szCs w:val="22"/>
          <w:lang w:val="en-US" w:eastAsia="en-GB"/>
        </w:rPr>
        <w:t>t</w:t>
      </w:r>
      <w:r w:rsidRPr="0067239C">
        <w:rPr>
          <w:sz w:val="22"/>
          <w:szCs w:val="22"/>
          <w:lang w:val="en-US" w:eastAsia="en-GB"/>
        </w:rPr>
        <w:t>ween</w:t>
      </w:r>
      <w:r w:rsidRPr="0067239C">
        <w:rPr>
          <w:sz w:val="22"/>
          <w:szCs w:val="22"/>
          <w:lang w:val="en-US"/>
        </w:rPr>
        <w:t xml:space="preserve"> the Selected Third Party and the owning </w:t>
      </w:r>
      <w:r w:rsidR="00263A7A" w:rsidRPr="0067239C">
        <w:rPr>
          <w:sz w:val="22"/>
          <w:szCs w:val="22"/>
          <w:lang w:val="en-US"/>
        </w:rPr>
        <w:t xml:space="preserve">Participating </w:t>
      </w:r>
      <w:r w:rsidRPr="0067239C">
        <w:rPr>
          <w:sz w:val="22"/>
          <w:szCs w:val="22"/>
          <w:lang w:val="en-US"/>
        </w:rPr>
        <w:t>Partner</w:t>
      </w:r>
      <w:r w:rsidR="00FC26A7" w:rsidRPr="0067239C">
        <w:rPr>
          <w:sz w:val="22"/>
          <w:szCs w:val="22"/>
          <w:lang w:val="en-US"/>
        </w:rPr>
        <w:t>. A request for Access Rights for Exploitation may be made up to twelve months after the e</w:t>
      </w:r>
      <w:r w:rsidR="00352F32" w:rsidRPr="0067239C">
        <w:rPr>
          <w:sz w:val="22"/>
          <w:szCs w:val="22"/>
          <w:lang w:val="en-US"/>
        </w:rPr>
        <w:t xml:space="preserve">nd of the </w:t>
      </w:r>
      <w:r w:rsidR="00A23F55">
        <w:rPr>
          <w:sz w:val="22"/>
          <w:szCs w:val="22"/>
          <w:lang w:val="en-US"/>
        </w:rPr>
        <w:t>Application Experiment</w:t>
      </w:r>
      <w:r w:rsidR="00352F32" w:rsidRPr="0067239C">
        <w:rPr>
          <w:sz w:val="22"/>
          <w:szCs w:val="22"/>
          <w:lang w:val="en-US"/>
        </w:rPr>
        <w:t>.</w:t>
      </w:r>
    </w:p>
    <w:p w14:paraId="2FEFEA5A" w14:textId="77777777" w:rsidR="002D4BB4" w:rsidRPr="0067239C" w:rsidRDefault="002D4BB4" w:rsidP="00EE42B4">
      <w:pPr>
        <w:ind w:left="567"/>
        <w:jc w:val="both"/>
        <w:rPr>
          <w:sz w:val="22"/>
          <w:szCs w:val="22"/>
          <w:lang w:val="fi-FI"/>
        </w:rPr>
      </w:pPr>
    </w:p>
    <w:p w14:paraId="21FE3984" w14:textId="30891413" w:rsidR="008F6A2A" w:rsidRPr="0067239C" w:rsidRDefault="00AA4901" w:rsidP="000B049D">
      <w:pPr>
        <w:pStyle w:val="Paragraphedeliste"/>
        <w:numPr>
          <w:ilvl w:val="0"/>
          <w:numId w:val="7"/>
        </w:numPr>
        <w:ind w:hanging="153"/>
        <w:jc w:val="both"/>
        <w:rPr>
          <w:sz w:val="22"/>
          <w:szCs w:val="22"/>
          <w:lang w:val="fi-FI"/>
        </w:rPr>
      </w:pPr>
      <w:r w:rsidRPr="0067239C">
        <w:rPr>
          <w:sz w:val="22"/>
          <w:szCs w:val="22"/>
          <w:lang w:val="fi-FI"/>
        </w:rPr>
        <w:t>The</w:t>
      </w:r>
      <w:r w:rsidR="008F6A2A" w:rsidRPr="0067239C">
        <w:rPr>
          <w:sz w:val="22"/>
          <w:szCs w:val="22"/>
          <w:lang w:val="fi-FI"/>
        </w:rPr>
        <w:t xml:space="preserve"> </w:t>
      </w:r>
      <w:r w:rsidR="00A23F55">
        <w:rPr>
          <w:sz w:val="22"/>
          <w:szCs w:val="22"/>
          <w:lang w:val="en-US"/>
        </w:rPr>
        <w:t>FED4SAE</w:t>
      </w:r>
      <w:r w:rsidR="003018E4" w:rsidRPr="0067239C">
        <w:rPr>
          <w:sz w:val="22"/>
          <w:szCs w:val="22"/>
          <w:lang w:val="fi-FI"/>
        </w:rPr>
        <w:t xml:space="preserve"> Beneficiaries</w:t>
      </w:r>
      <w:r w:rsidR="008F6A2A" w:rsidRPr="0067239C">
        <w:rPr>
          <w:sz w:val="22"/>
          <w:szCs w:val="22"/>
          <w:lang w:val="fi-FI"/>
        </w:rPr>
        <w:t xml:space="preserve"> involved in the </w:t>
      </w:r>
      <w:r w:rsidR="00A23F55">
        <w:rPr>
          <w:sz w:val="22"/>
          <w:szCs w:val="22"/>
          <w:lang w:val="fi-FI"/>
        </w:rPr>
        <w:t>Application Experiment</w:t>
      </w:r>
      <w:r w:rsidRPr="0067239C">
        <w:rPr>
          <w:sz w:val="22"/>
          <w:szCs w:val="22"/>
          <w:lang w:val="fi-FI"/>
        </w:rPr>
        <w:t xml:space="preserve"> enjoy the same Access Rights on Background or Results owned by the Selected Third Party for implementation of the </w:t>
      </w:r>
      <w:r w:rsidR="00A23F55">
        <w:rPr>
          <w:sz w:val="22"/>
          <w:szCs w:val="22"/>
          <w:lang w:val="fi-FI"/>
        </w:rPr>
        <w:t>Application Experiment</w:t>
      </w:r>
      <w:r w:rsidR="001E44E3">
        <w:rPr>
          <w:sz w:val="22"/>
          <w:szCs w:val="22"/>
          <w:lang w:val="fi-FI"/>
        </w:rPr>
        <w:t xml:space="preserve"> or, direct or indirect E</w:t>
      </w:r>
      <w:r w:rsidR="00BC4410" w:rsidRPr="0067239C">
        <w:rPr>
          <w:sz w:val="22"/>
          <w:szCs w:val="22"/>
          <w:lang w:val="fi-FI"/>
        </w:rPr>
        <w:t xml:space="preserve">xploitation of their Results, </w:t>
      </w:r>
      <w:r w:rsidRPr="0067239C">
        <w:rPr>
          <w:sz w:val="22"/>
          <w:szCs w:val="22"/>
          <w:lang w:val="fi-FI"/>
        </w:rPr>
        <w:t xml:space="preserve"> under the</w:t>
      </w:r>
      <w:r w:rsidR="001E44E3">
        <w:rPr>
          <w:sz w:val="22"/>
          <w:szCs w:val="22"/>
          <w:lang w:val="fi-FI"/>
        </w:rPr>
        <w:t xml:space="preserve"> same conditions mentionned herein</w:t>
      </w:r>
      <w:r w:rsidRPr="0067239C">
        <w:rPr>
          <w:sz w:val="22"/>
          <w:szCs w:val="22"/>
          <w:lang w:val="fi-FI"/>
        </w:rPr>
        <w:t>above.</w:t>
      </w:r>
    </w:p>
    <w:p w14:paraId="30F146FC" w14:textId="77777777" w:rsidR="00AA4901" w:rsidRPr="0067239C" w:rsidRDefault="00AA4901" w:rsidP="00EE42B4">
      <w:pPr>
        <w:ind w:left="567" w:right="1"/>
        <w:jc w:val="both"/>
        <w:rPr>
          <w:sz w:val="22"/>
          <w:szCs w:val="22"/>
          <w:lang w:val="fi-FI"/>
        </w:rPr>
      </w:pPr>
    </w:p>
    <w:p w14:paraId="333CF6B5" w14:textId="77777777" w:rsidR="002D4BB4" w:rsidRDefault="002D4BB4" w:rsidP="00EE42B4">
      <w:pPr>
        <w:ind w:left="567" w:right="1"/>
        <w:jc w:val="both"/>
        <w:rPr>
          <w:sz w:val="22"/>
          <w:szCs w:val="22"/>
          <w:lang w:val="fi-FI"/>
        </w:rPr>
      </w:pPr>
      <w:r w:rsidRPr="0067239C">
        <w:rPr>
          <w:sz w:val="22"/>
          <w:szCs w:val="22"/>
          <w:lang w:val="fi-FI"/>
        </w:rPr>
        <w:t>For the avoidance of doubt</w:t>
      </w:r>
      <w:r w:rsidR="00AA4901" w:rsidRPr="0067239C">
        <w:rPr>
          <w:sz w:val="22"/>
          <w:szCs w:val="22"/>
          <w:lang w:val="fi-FI"/>
        </w:rPr>
        <w:t>,</w:t>
      </w:r>
      <w:r w:rsidRPr="0067239C">
        <w:rPr>
          <w:sz w:val="22"/>
          <w:szCs w:val="22"/>
          <w:lang w:val="fi-FI"/>
        </w:rPr>
        <w:t xml:space="preserve"> any grant of Access Rights not covered by</w:t>
      </w:r>
      <w:r w:rsidR="00AA4901" w:rsidRPr="0067239C">
        <w:rPr>
          <w:sz w:val="22"/>
          <w:szCs w:val="22"/>
          <w:lang w:val="fi-FI"/>
        </w:rPr>
        <w:t xml:space="preserve"> this Section</w:t>
      </w:r>
      <w:r w:rsidRPr="0067239C">
        <w:rPr>
          <w:sz w:val="22"/>
          <w:szCs w:val="22"/>
          <w:lang w:val="fi-FI"/>
        </w:rPr>
        <w:t xml:space="preserve"> shall be at the absolute</w:t>
      </w:r>
      <w:r w:rsidR="00AA4901" w:rsidRPr="0067239C">
        <w:rPr>
          <w:sz w:val="22"/>
          <w:szCs w:val="22"/>
          <w:lang w:val="fi-FI"/>
        </w:rPr>
        <w:t xml:space="preserve"> discretion of the owner</w:t>
      </w:r>
      <w:r w:rsidRPr="0067239C">
        <w:rPr>
          <w:sz w:val="22"/>
          <w:szCs w:val="22"/>
          <w:lang w:val="fi-FI"/>
        </w:rPr>
        <w:t xml:space="preserve"> and subject to such terms and conditions as may be agreed between the owner</w:t>
      </w:r>
      <w:r w:rsidR="00AA4901" w:rsidRPr="0067239C">
        <w:rPr>
          <w:sz w:val="22"/>
          <w:szCs w:val="22"/>
          <w:lang w:val="fi-FI"/>
        </w:rPr>
        <w:t xml:space="preserve"> and recipient</w:t>
      </w:r>
      <w:r w:rsidRPr="0067239C">
        <w:rPr>
          <w:sz w:val="22"/>
          <w:szCs w:val="22"/>
          <w:lang w:val="fi-FI"/>
        </w:rPr>
        <w:t>.</w:t>
      </w:r>
    </w:p>
    <w:p w14:paraId="240E3441" w14:textId="77777777" w:rsidR="007A7AB0" w:rsidRPr="0067239C" w:rsidRDefault="007A7AB0" w:rsidP="00EE42B4">
      <w:pPr>
        <w:ind w:left="567" w:right="1"/>
        <w:jc w:val="both"/>
        <w:rPr>
          <w:sz w:val="22"/>
          <w:szCs w:val="22"/>
          <w:lang w:val="fi-FI"/>
        </w:rPr>
      </w:pPr>
    </w:p>
    <w:p w14:paraId="44D14A55" w14:textId="77777777" w:rsidR="00DE0C88" w:rsidRPr="0067239C" w:rsidRDefault="00DE0C88" w:rsidP="00EE42B4">
      <w:pPr>
        <w:ind w:left="567" w:right="1"/>
        <w:jc w:val="both"/>
        <w:rPr>
          <w:sz w:val="22"/>
          <w:szCs w:val="22"/>
          <w:lang w:val="fi-FI"/>
        </w:rPr>
      </w:pPr>
    </w:p>
    <w:p w14:paraId="59CEC1DA" w14:textId="77777777" w:rsidR="007D5CA8" w:rsidRPr="0067239C" w:rsidRDefault="00C25B6B" w:rsidP="000B049D">
      <w:pPr>
        <w:numPr>
          <w:ilvl w:val="0"/>
          <w:numId w:val="2"/>
        </w:numPr>
        <w:tabs>
          <w:tab w:val="clear" w:pos="750"/>
        </w:tabs>
        <w:ind w:left="567" w:hanging="567"/>
        <w:jc w:val="both"/>
        <w:rPr>
          <w:b/>
          <w:noProof w:val="0"/>
          <w:sz w:val="22"/>
          <w:szCs w:val="22"/>
          <w:lang w:eastAsia="en-GB"/>
        </w:rPr>
      </w:pPr>
      <w:r w:rsidRPr="0067239C">
        <w:rPr>
          <w:b/>
          <w:noProof w:val="0"/>
          <w:sz w:val="22"/>
          <w:szCs w:val="22"/>
          <w:lang w:eastAsia="en-GB"/>
        </w:rPr>
        <w:t>PARTICIPATION OF PLATFORM PARTNERS</w:t>
      </w:r>
    </w:p>
    <w:p w14:paraId="2C1D6AC8" w14:textId="6BEF9E83" w:rsidR="00DE0C88" w:rsidRPr="0067239C" w:rsidRDefault="00DE0C88" w:rsidP="007D5CA8">
      <w:pPr>
        <w:ind w:left="567"/>
        <w:jc w:val="both"/>
        <w:rPr>
          <w:b/>
          <w:noProof w:val="0"/>
          <w:sz w:val="22"/>
          <w:szCs w:val="22"/>
          <w:lang w:eastAsia="en-GB"/>
        </w:rPr>
      </w:pPr>
    </w:p>
    <w:p w14:paraId="6D4E61F3" w14:textId="6EF6421F" w:rsidR="00167ACF" w:rsidRPr="0067239C" w:rsidRDefault="00E16A94" w:rsidP="000B049D">
      <w:pPr>
        <w:numPr>
          <w:ilvl w:val="1"/>
          <w:numId w:val="2"/>
        </w:numPr>
        <w:ind w:left="567"/>
        <w:jc w:val="both"/>
        <w:rPr>
          <w:sz w:val="22"/>
          <w:szCs w:val="22"/>
          <w:lang w:val="fi-FI"/>
        </w:rPr>
      </w:pPr>
      <w:r w:rsidRPr="0067239C">
        <w:rPr>
          <w:noProof w:val="0"/>
          <w:sz w:val="22"/>
          <w:szCs w:val="22"/>
          <w:lang w:eastAsia="en-GB"/>
        </w:rPr>
        <w:t>T</w:t>
      </w:r>
      <w:r w:rsidR="00167ACF" w:rsidRPr="0067239C">
        <w:rPr>
          <w:noProof w:val="0"/>
          <w:sz w:val="22"/>
          <w:szCs w:val="22"/>
          <w:lang w:eastAsia="en-GB"/>
        </w:rPr>
        <w:t>he Selected Third</w:t>
      </w:r>
      <w:r w:rsidR="00167ACF" w:rsidRPr="0067239C">
        <w:rPr>
          <w:sz w:val="22"/>
        </w:rPr>
        <w:t xml:space="preserve"> Party </w:t>
      </w:r>
      <w:r w:rsidR="00167ACF" w:rsidRPr="0067239C">
        <w:rPr>
          <w:noProof w:val="0"/>
          <w:sz w:val="22"/>
          <w:szCs w:val="22"/>
          <w:lang w:eastAsia="en-GB"/>
        </w:rPr>
        <w:t>shall not be entitled to act or to make legally binding declarations on behalf of</w:t>
      </w:r>
      <w:r w:rsidR="00167ACF" w:rsidRPr="0067239C">
        <w:rPr>
          <w:sz w:val="22"/>
          <w:szCs w:val="22"/>
          <w:lang w:val="en-US"/>
        </w:rPr>
        <w:t xml:space="preserve"> </w:t>
      </w:r>
      <w:r w:rsidR="00167ACF" w:rsidRPr="0067239C">
        <w:rPr>
          <w:sz w:val="22"/>
          <w:lang w:val="en-US"/>
        </w:rPr>
        <w:t xml:space="preserve">the Participating Platform </w:t>
      </w:r>
      <w:r w:rsidR="00167ACF" w:rsidRPr="0067239C">
        <w:rPr>
          <w:sz w:val="22"/>
          <w:szCs w:val="22"/>
          <w:lang w:val="en-US"/>
        </w:rPr>
        <w:t>Partner(s).</w:t>
      </w:r>
    </w:p>
    <w:p w14:paraId="4F86A312" w14:textId="77777777" w:rsidR="00435A75" w:rsidRPr="0067239C" w:rsidRDefault="00435A75" w:rsidP="00650727">
      <w:pPr>
        <w:pStyle w:val="Paragraphedeliste"/>
        <w:rPr>
          <w:sz w:val="22"/>
          <w:lang w:val="fi-FI"/>
        </w:rPr>
      </w:pPr>
    </w:p>
    <w:p w14:paraId="5F5FA9BE" w14:textId="0815502E" w:rsidR="00535B69" w:rsidRDefault="00D77748" w:rsidP="000B049D">
      <w:pPr>
        <w:numPr>
          <w:ilvl w:val="1"/>
          <w:numId w:val="2"/>
        </w:numPr>
        <w:ind w:left="567"/>
        <w:jc w:val="both"/>
      </w:pPr>
      <w:r w:rsidRPr="0057305B">
        <w:rPr>
          <w:sz w:val="22"/>
        </w:rPr>
        <w:t>Each Party hereby agrees and accepts the following</w:t>
      </w:r>
      <w:r w:rsidR="00714D25" w:rsidRPr="0057305B">
        <w:rPr>
          <w:sz w:val="22"/>
        </w:rPr>
        <w:t xml:space="preserve"> with respect to the Participating Platform</w:t>
      </w:r>
      <w:r w:rsidR="00714D25" w:rsidRPr="00EE7975">
        <w:rPr>
          <w:sz w:val="22"/>
        </w:rPr>
        <w:t xml:space="preserve"> </w:t>
      </w:r>
      <w:r w:rsidR="00714D25" w:rsidRPr="0057305B">
        <w:rPr>
          <w:sz w:val="22"/>
        </w:rPr>
        <w:t>Partner</w:t>
      </w:r>
      <w:r w:rsidRPr="0057305B">
        <w:rPr>
          <w:sz w:val="22"/>
        </w:rPr>
        <w:t>:</w:t>
      </w:r>
      <w:r w:rsidRPr="00EE7975">
        <w:rPr>
          <w:sz w:val="22"/>
        </w:rPr>
        <w:t xml:space="preserve"> </w:t>
      </w:r>
    </w:p>
    <w:p w14:paraId="618FA444" w14:textId="77777777" w:rsidR="00167ACF" w:rsidRPr="0067239C" w:rsidRDefault="00167ACF" w:rsidP="00263A7A">
      <w:pPr>
        <w:pStyle w:val="Paragraphedeliste"/>
        <w:rPr>
          <w:sz w:val="22"/>
          <w:szCs w:val="22"/>
          <w:lang w:val="en-US"/>
        </w:rPr>
      </w:pPr>
    </w:p>
    <w:p w14:paraId="24C41B6B" w14:textId="3E6D4892" w:rsidR="006A1A0C" w:rsidRPr="0067239C" w:rsidRDefault="00541B37" w:rsidP="000B049D">
      <w:pPr>
        <w:numPr>
          <w:ilvl w:val="2"/>
          <w:numId w:val="2"/>
        </w:numPr>
        <w:ind w:left="1276"/>
        <w:jc w:val="both"/>
        <w:rPr>
          <w:sz w:val="22"/>
          <w:szCs w:val="22"/>
          <w:lang w:val="fi-FI"/>
        </w:rPr>
      </w:pPr>
      <w:r w:rsidRPr="0067239C">
        <w:rPr>
          <w:sz w:val="22"/>
          <w:szCs w:val="22"/>
          <w:lang w:val="fi-FI"/>
        </w:rPr>
        <w:t>T</w:t>
      </w:r>
      <w:r w:rsidR="00A9601C" w:rsidRPr="0067239C">
        <w:rPr>
          <w:sz w:val="22"/>
          <w:szCs w:val="22"/>
          <w:lang w:val="fi-FI"/>
        </w:rPr>
        <w:t xml:space="preserve">he </w:t>
      </w:r>
      <w:r w:rsidR="007D5CA8" w:rsidRPr="0067239C">
        <w:rPr>
          <w:sz w:val="22"/>
          <w:szCs w:val="22"/>
          <w:lang w:val="fi-FI"/>
        </w:rPr>
        <w:t>p</w:t>
      </w:r>
      <w:r w:rsidR="00263A7A" w:rsidRPr="0067239C">
        <w:rPr>
          <w:sz w:val="22"/>
          <w:szCs w:val="22"/>
          <w:lang w:val="fi-FI"/>
        </w:rPr>
        <w:t xml:space="preserve">latform </w:t>
      </w:r>
      <w:r w:rsidR="00A9601C" w:rsidRPr="0067239C">
        <w:rPr>
          <w:sz w:val="22"/>
          <w:szCs w:val="22"/>
          <w:lang w:val="fi-FI"/>
        </w:rPr>
        <w:t>or other</w:t>
      </w:r>
      <w:r w:rsidR="00263A7A" w:rsidRPr="0067239C">
        <w:rPr>
          <w:sz w:val="22"/>
          <w:szCs w:val="22"/>
          <w:lang w:val="fi-FI"/>
        </w:rPr>
        <w:t xml:space="preserve"> </w:t>
      </w:r>
      <w:r w:rsidR="00A9601C" w:rsidRPr="0067239C">
        <w:rPr>
          <w:sz w:val="22"/>
          <w:szCs w:val="22"/>
          <w:lang w:val="fi-FI"/>
        </w:rPr>
        <w:t>tangible items</w:t>
      </w:r>
      <w:r w:rsidR="007D5CA8" w:rsidRPr="0067239C">
        <w:rPr>
          <w:sz w:val="22"/>
          <w:szCs w:val="22"/>
          <w:lang w:val="fi-FI"/>
        </w:rPr>
        <w:t xml:space="preserve"> of </w:t>
      </w:r>
      <w:r w:rsidR="009704E5">
        <w:rPr>
          <w:sz w:val="22"/>
          <w:szCs w:val="22"/>
          <w:lang w:val="fi-FI"/>
        </w:rPr>
        <w:t xml:space="preserve">a Participating Platform Partner </w:t>
      </w:r>
      <w:r w:rsidR="00A9601C" w:rsidRPr="0067239C">
        <w:rPr>
          <w:sz w:val="22"/>
          <w:szCs w:val="22"/>
          <w:lang w:val="fi-FI"/>
        </w:rPr>
        <w:t xml:space="preserve">to be used in the </w:t>
      </w:r>
      <w:r w:rsidR="00A23F55">
        <w:rPr>
          <w:sz w:val="22"/>
          <w:szCs w:val="22"/>
          <w:lang w:val="fi-FI"/>
        </w:rPr>
        <w:t>Application Experiment</w:t>
      </w:r>
      <w:r w:rsidR="00A9601C" w:rsidRPr="0067239C">
        <w:rPr>
          <w:sz w:val="22"/>
          <w:lang w:val="fi-FI"/>
        </w:rPr>
        <w:t xml:space="preserve"> </w:t>
      </w:r>
      <w:r w:rsidR="00A9601C" w:rsidRPr="0067239C">
        <w:rPr>
          <w:sz w:val="22"/>
          <w:szCs w:val="22"/>
          <w:lang w:val="fi-FI"/>
        </w:rPr>
        <w:t>will be purchased</w:t>
      </w:r>
      <w:r w:rsidR="00263A7A" w:rsidRPr="0067239C">
        <w:rPr>
          <w:sz w:val="22"/>
          <w:szCs w:val="22"/>
          <w:lang w:val="fi-FI"/>
        </w:rPr>
        <w:t xml:space="preserve"> </w:t>
      </w:r>
      <w:r w:rsidR="00A9601C" w:rsidRPr="0067239C">
        <w:rPr>
          <w:sz w:val="22"/>
          <w:szCs w:val="22"/>
          <w:lang w:val="fi-FI"/>
        </w:rPr>
        <w:t xml:space="preserve">by the Selected Third Party at standard commercial prices, unless expressly otherwise agreed in writing by the </w:t>
      </w:r>
      <w:r w:rsidR="007D5CA8" w:rsidRPr="0067239C">
        <w:rPr>
          <w:sz w:val="22"/>
          <w:szCs w:val="22"/>
          <w:lang w:val="fi-FI"/>
        </w:rPr>
        <w:t xml:space="preserve">owning </w:t>
      </w:r>
      <w:r w:rsidR="00991DE6" w:rsidRPr="0067239C">
        <w:rPr>
          <w:sz w:val="22"/>
          <w:szCs w:val="22"/>
          <w:lang w:val="fi-FI"/>
        </w:rPr>
        <w:t xml:space="preserve">Participating </w:t>
      </w:r>
      <w:r w:rsidR="00A9601C" w:rsidRPr="0067239C">
        <w:rPr>
          <w:sz w:val="22"/>
          <w:szCs w:val="22"/>
          <w:lang w:val="fi-FI"/>
        </w:rPr>
        <w:t>Platform Partner.</w:t>
      </w:r>
    </w:p>
    <w:p w14:paraId="6AAB6EC4" w14:textId="77777777" w:rsidR="006A1A0C" w:rsidRPr="0067239C" w:rsidRDefault="006A1A0C" w:rsidP="00650727">
      <w:pPr>
        <w:ind w:left="1276" w:right="1"/>
        <w:jc w:val="both"/>
        <w:rPr>
          <w:sz w:val="22"/>
          <w:szCs w:val="22"/>
          <w:lang w:val="fi-FI"/>
        </w:rPr>
      </w:pPr>
    </w:p>
    <w:p w14:paraId="28C2984D" w14:textId="50579EE9" w:rsidR="006A1A0C" w:rsidRPr="0067239C" w:rsidRDefault="008F502E" w:rsidP="000B049D">
      <w:pPr>
        <w:numPr>
          <w:ilvl w:val="2"/>
          <w:numId w:val="2"/>
        </w:numPr>
        <w:ind w:left="1276"/>
        <w:jc w:val="both"/>
        <w:rPr>
          <w:sz w:val="22"/>
          <w:szCs w:val="22"/>
          <w:lang w:val="fi-FI"/>
        </w:rPr>
      </w:pPr>
      <w:r w:rsidRPr="0067239C">
        <w:rPr>
          <w:sz w:val="22"/>
          <w:szCs w:val="22"/>
          <w:lang w:val="fi-FI"/>
        </w:rPr>
        <w:t xml:space="preserve">Save as stated at </w:t>
      </w:r>
      <w:r w:rsidR="00167ACF" w:rsidRPr="0067239C">
        <w:rPr>
          <w:sz w:val="22"/>
          <w:szCs w:val="22"/>
          <w:lang w:val="fi-FI"/>
        </w:rPr>
        <w:t>6.2.3</w:t>
      </w:r>
      <w:r w:rsidRPr="0067239C">
        <w:rPr>
          <w:sz w:val="22"/>
          <w:szCs w:val="22"/>
          <w:lang w:val="fi-FI"/>
        </w:rPr>
        <w:t xml:space="preserve"> below</w:t>
      </w:r>
      <w:r w:rsidR="008464BC" w:rsidRPr="0067239C">
        <w:rPr>
          <w:sz w:val="22"/>
          <w:szCs w:val="22"/>
          <w:lang w:val="fi-FI"/>
        </w:rPr>
        <w:t xml:space="preserve"> or save as </w:t>
      </w:r>
      <w:r w:rsidR="00555034" w:rsidRPr="0067239C">
        <w:rPr>
          <w:sz w:val="22"/>
          <w:szCs w:val="22"/>
          <w:lang w:val="fi-FI"/>
        </w:rPr>
        <w:t xml:space="preserve">previously </w:t>
      </w:r>
      <w:r w:rsidR="00CB07D0" w:rsidRPr="0067239C">
        <w:rPr>
          <w:sz w:val="22"/>
          <w:szCs w:val="22"/>
          <w:lang w:val="fi-FI"/>
        </w:rPr>
        <w:t xml:space="preserve">expressly </w:t>
      </w:r>
      <w:r w:rsidR="00555034" w:rsidRPr="0067239C">
        <w:rPr>
          <w:sz w:val="22"/>
          <w:szCs w:val="22"/>
          <w:lang w:val="fi-FI"/>
        </w:rPr>
        <w:t xml:space="preserve">agreed </w:t>
      </w:r>
      <w:r w:rsidR="00CB07D0" w:rsidRPr="0067239C">
        <w:rPr>
          <w:sz w:val="22"/>
          <w:szCs w:val="22"/>
          <w:lang w:val="fi-FI"/>
        </w:rPr>
        <w:t xml:space="preserve">in writing </w:t>
      </w:r>
      <w:r w:rsidR="00263A7A" w:rsidRPr="0067239C">
        <w:rPr>
          <w:sz w:val="22"/>
          <w:szCs w:val="22"/>
          <w:lang w:val="fi-FI"/>
        </w:rPr>
        <w:t>with</w:t>
      </w:r>
      <w:r w:rsidR="009704E5">
        <w:rPr>
          <w:sz w:val="22"/>
          <w:szCs w:val="22"/>
          <w:lang w:val="fi-FI"/>
        </w:rPr>
        <w:t xml:space="preserve"> </w:t>
      </w:r>
      <w:r w:rsidR="00555034" w:rsidRPr="0067239C">
        <w:rPr>
          <w:sz w:val="22"/>
          <w:szCs w:val="22"/>
          <w:lang w:val="fi-FI"/>
        </w:rPr>
        <w:t xml:space="preserve">the </w:t>
      </w:r>
      <w:r w:rsidR="0037206C" w:rsidRPr="0067239C">
        <w:rPr>
          <w:sz w:val="22"/>
          <w:szCs w:val="22"/>
          <w:lang w:val="fi-FI"/>
        </w:rPr>
        <w:t xml:space="preserve">Participating </w:t>
      </w:r>
      <w:r w:rsidR="00555034" w:rsidRPr="0067239C">
        <w:rPr>
          <w:sz w:val="22"/>
          <w:szCs w:val="22"/>
          <w:lang w:val="fi-FI"/>
        </w:rPr>
        <w:t>Platform Par</w:t>
      </w:r>
      <w:r w:rsidR="004A2CB8" w:rsidRPr="0067239C">
        <w:rPr>
          <w:sz w:val="22"/>
          <w:szCs w:val="22"/>
          <w:lang w:val="fi-FI"/>
        </w:rPr>
        <w:t>t</w:t>
      </w:r>
      <w:r w:rsidR="00555034" w:rsidRPr="0067239C">
        <w:rPr>
          <w:sz w:val="22"/>
          <w:szCs w:val="22"/>
          <w:lang w:val="fi-FI"/>
        </w:rPr>
        <w:t>ner</w:t>
      </w:r>
      <w:r w:rsidRPr="0067239C">
        <w:rPr>
          <w:sz w:val="22"/>
          <w:szCs w:val="22"/>
          <w:lang w:val="fi-FI"/>
        </w:rPr>
        <w:t>,</w:t>
      </w:r>
      <w:r w:rsidR="00435A75" w:rsidRPr="0067239C">
        <w:rPr>
          <w:sz w:val="22"/>
          <w:szCs w:val="22"/>
          <w:lang w:val="fi-FI"/>
        </w:rPr>
        <w:t xml:space="preserve"> </w:t>
      </w:r>
      <w:r w:rsidR="00263A7A" w:rsidRPr="0067239C">
        <w:rPr>
          <w:sz w:val="22"/>
          <w:szCs w:val="22"/>
          <w:lang w:val="fi-FI"/>
        </w:rPr>
        <w:t>no</w:t>
      </w:r>
      <w:r w:rsidRPr="0067239C">
        <w:rPr>
          <w:sz w:val="22"/>
          <w:szCs w:val="22"/>
          <w:lang w:val="fi-FI"/>
        </w:rPr>
        <w:t xml:space="preserve"> Background of such </w:t>
      </w:r>
      <w:r w:rsidR="00AE32DA" w:rsidRPr="0067239C">
        <w:rPr>
          <w:sz w:val="22"/>
          <w:szCs w:val="22"/>
          <w:lang w:val="fi-FI"/>
        </w:rPr>
        <w:t xml:space="preserve">Participating </w:t>
      </w:r>
      <w:r w:rsidRPr="0067239C">
        <w:rPr>
          <w:sz w:val="22"/>
          <w:szCs w:val="22"/>
          <w:lang w:val="fi-FI"/>
        </w:rPr>
        <w:t xml:space="preserve">Platform Partner or of any of its Affiliated Entities </w:t>
      </w:r>
      <w:r w:rsidR="00263A7A" w:rsidRPr="0067239C">
        <w:rPr>
          <w:sz w:val="22"/>
          <w:szCs w:val="22"/>
          <w:lang w:val="fi-FI"/>
        </w:rPr>
        <w:t>will be either used or introduced</w:t>
      </w:r>
      <w:r w:rsidR="007D5CA8" w:rsidRPr="0067239C">
        <w:rPr>
          <w:sz w:val="22"/>
          <w:szCs w:val="22"/>
          <w:lang w:val="fi-FI"/>
        </w:rPr>
        <w:t xml:space="preserve"> to the </w:t>
      </w:r>
      <w:r w:rsidR="00A23F55">
        <w:rPr>
          <w:sz w:val="22"/>
          <w:szCs w:val="22"/>
          <w:lang w:val="fi-FI"/>
        </w:rPr>
        <w:t>Application Experiment</w:t>
      </w:r>
      <w:r w:rsidRPr="0067239C">
        <w:rPr>
          <w:sz w:val="22"/>
          <w:szCs w:val="22"/>
          <w:lang w:val="fi-FI"/>
        </w:rPr>
        <w:t xml:space="preserve">, and all such Background is expressly excluded from the </w:t>
      </w:r>
      <w:r w:rsidR="00A23F55">
        <w:rPr>
          <w:sz w:val="22"/>
          <w:szCs w:val="22"/>
          <w:lang w:val="fi-FI"/>
        </w:rPr>
        <w:t>Application Experiment</w:t>
      </w:r>
      <w:r w:rsidR="00263A7A" w:rsidRPr="0067239C">
        <w:rPr>
          <w:sz w:val="22"/>
          <w:szCs w:val="22"/>
          <w:lang w:val="fi-FI"/>
        </w:rPr>
        <w:t xml:space="preserve"> and from Access Rights</w:t>
      </w:r>
      <w:r w:rsidRPr="0067239C">
        <w:rPr>
          <w:sz w:val="22"/>
          <w:szCs w:val="22"/>
          <w:lang w:val="fi-FI"/>
        </w:rPr>
        <w:t xml:space="preserve">, whether existing before the start of the </w:t>
      </w:r>
      <w:r w:rsidR="00A23F55">
        <w:rPr>
          <w:sz w:val="22"/>
          <w:szCs w:val="22"/>
          <w:lang w:val="fi-FI"/>
        </w:rPr>
        <w:t>Application Experiment</w:t>
      </w:r>
      <w:r w:rsidRPr="0067239C">
        <w:rPr>
          <w:sz w:val="22"/>
          <w:szCs w:val="22"/>
          <w:lang w:val="fi-FI"/>
        </w:rPr>
        <w:t xml:space="preserve">, or created during the </w:t>
      </w:r>
      <w:r w:rsidR="00A23F55">
        <w:rPr>
          <w:sz w:val="22"/>
          <w:szCs w:val="22"/>
          <w:lang w:val="fi-FI"/>
        </w:rPr>
        <w:t>Application Experiment</w:t>
      </w:r>
      <w:r w:rsidRPr="0067239C">
        <w:rPr>
          <w:sz w:val="22"/>
          <w:szCs w:val="22"/>
          <w:lang w:val="fi-FI"/>
        </w:rPr>
        <w:t xml:space="preserve"> but independently of the work funded under the </w:t>
      </w:r>
      <w:r w:rsidR="00A23F55">
        <w:rPr>
          <w:sz w:val="22"/>
          <w:szCs w:val="22"/>
          <w:lang w:val="fi-FI"/>
        </w:rPr>
        <w:t>Application Experiment</w:t>
      </w:r>
      <w:r w:rsidRPr="0067239C">
        <w:rPr>
          <w:sz w:val="22"/>
          <w:szCs w:val="22"/>
          <w:lang w:val="fi-FI"/>
        </w:rPr>
        <w:t xml:space="preserve">, and each  </w:t>
      </w:r>
      <w:r w:rsidR="00541B37" w:rsidRPr="0067239C">
        <w:rPr>
          <w:sz w:val="22"/>
          <w:szCs w:val="22"/>
          <w:lang w:val="fi-FI"/>
        </w:rPr>
        <w:t xml:space="preserve">Party </w:t>
      </w:r>
      <w:r w:rsidRPr="0067239C">
        <w:rPr>
          <w:sz w:val="22"/>
          <w:szCs w:val="22"/>
          <w:lang w:val="fi-FI"/>
        </w:rPr>
        <w:t>hereby formally waives any right to take a licence o</w:t>
      </w:r>
      <w:r w:rsidR="00263A7A" w:rsidRPr="0067239C">
        <w:rPr>
          <w:sz w:val="22"/>
          <w:szCs w:val="22"/>
          <w:lang w:val="fi-FI"/>
        </w:rPr>
        <w:t>n</w:t>
      </w:r>
      <w:r w:rsidRPr="0067239C">
        <w:rPr>
          <w:sz w:val="22"/>
          <w:szCs w:val="22"/>
          <w:lang w:val="fi-FI"/>
        </w:rPr>
        <w:t xml:space="preserve"> any such other Background. Except as explicitly granted in the applicable commercially available terms referred to in 6.</w:t>
      </w:r>
      <w:r w:rsidR="00167ACF" w:rsidRPr="0067239C">
        <w:rPr>
          <w:sz w:val="22"/>
          <w:szCs w:val="22"/>
          <w:lang w:val="fi-FI"/>
        </w:rPr>
        <w:t>2.3</w:t>
      </w:r>
      <w:r w:rsidR="009704E5">
        <w:rPr>
          <w:sz w:val="22"/>
          <w:szCs w:val="22"/>
          <w:lang w:val="fi-FI"/>
        </w:rPr>
        <w:t xml:space="preserve"> </w:t>
      </w:r>
      <w:r w:rsidRPr="0067239C">
        <w:rPr>
          <w:sz w:val="22"/>
          <w:szCs w:val="22"/>
          <w:lang w:val="fi-FI"/>
        </w:rPr>
        <w:t>below, no licence, immunity, or other right is granted or assigned under th</w:t>
      </w:r>
      <w:r w:rsidR="008E55A8" w:rsidRPr="0067239C">
        <w:rPr>
          <w:sz w:val="22"/>
          <w:szCs w:val="22"/>
          <w:lang w:val="fi-FI"/>
        </w:rPr>
        <w:t>is</w:t>
      </w:r>
      <w:r w:rsidRPr="0067239C">
        <w:rPr>
          <w:sz w:val="22"/>
          <w:szCs w:val="22"/>
          <w:lang w:val="fi-FI"/>
        </w:rPr>
        <w:t xml:space="preserve"> </w:t>
      </w:r>
      <w:r w:rsidR="008E55A8" w:rsidRPr="0067239C">
        <w:rPr>
          <w:sz w:val="22"/>
          <w:szCs w:val="22"/>
          <w:lang w:val="fi-FI"/>
        </w:rPr>
        <w:t>Standard</w:t>
      </w:r>
      <w:r w:rsidRPr="0067239C">
        <w:rPr>
          <w:sz w:val="22"/>
          <w:szCs w:val="22"/>
          <w:lang w:val="fi-FI"/>
        </w:rPr>
        <w:t xml:space="preserve"> </w:t>
      </w:r>
      <w:r w:rsidR="00A23F55">
        <w:rPr>
          <w:sz w:val="22"/>
          <w:szCs w:val="22"/>
          <w:lang w:val="fi-FI"/>
        </w:rPr>
        <w:t>Application Experiment</w:t>
      </w:r>
      <w:r w:rsidRPr="0067239C">
        <w:rPr>
          <w:sz w:val="22"/>
          <w:szCs w:val="22"/>
          <w:lang w:val="fi-FI"/>
        </w:rPr>
        <w:t xml:space="preserve"> Contract</w:t>
      </w:r>
      <w:r w:rsidR="001277D2">
        <w:rPr>
          <w:sz w:val="22"/>
          <w:szCs w:val="22"/>
          <w:lang w:val="fi-FI"/>
        </w:rPr>
        <w:t xml:space="preserve"> (including its Annexes)</w:t>
      </w:r>
      <w:r w:rsidRPr="0067239C">
        <w:rPr>
          <w:sz w:val="22"/>
          <w:szCs w:val="22"/>
          <w:lang w:val="fi-FI"/>
        </w:rPr>
        <w:t xml:space="preserve">, either directly or indirectly, by implication, estoppel or otherwise, to any party with respect to any intellectual property rights of such </w:t>
      </w:r>
      <w:r w:rsidR="004A2CB8" w:rsidRPr="0067239C">
        <w:rPr>
          <w:sz w:val="22"/>
          <w:szCs w:val="22"/>
          <w:lang w:val="fi-FI"/>
        </w:rPr>
        <w:t xml:space="preserve">Participating </w:t>
      </w:r>
      <w:r w:rsidRPr="0067239C">
        <w:rPr>
          <w:sz w:val="22"/>
          <w:szCs w:val="22"/>
          <w:lang w:val="fi-FI"/>
        </w:rPr>
        <w:t>Platform Partner or</w:t>
      </w:r>
      <w:r w:rsidR="006A1A0C" w:rsidRPr="0067239C">
        <w:rPr>
          <w:sz w:val="22"/>
          <w:szCs w:val="22"/>
          <w:lang w:val="fi-FI"/>
        </w:rPr>
        <w:t xml:space="preserve"> any of its Affiliated Entities.</w:t>
      </w:r>
    </w:p>
    <w:p w14:paraId="187A827B" w14:textId="77777777" w:rsidR="00991DE6" w:rsidRDefault="00991DE6" w:rsidP="00650727">
      <w:pPr>
        <w:ind w:left="1276" w:right="1"/>
        <w:jc w:val="both"/>
        <w:rPr>
          <w:sz w:val="22"/>
          <w:szCs w:val="22"/>
          <w:lang w:val="fi-FI"/>
        </w:rPr>
      </w:pPr>
    </w:p>
    <w:p w14:paraId="34B1ABDC" w14:textId="77777777" w:rsidR="0057305B" w:rsidRDefault="0057305B" w:rsidP="00650727">
      <w:pPr>
        <w:ind w:left="1276" w:right="1"/>
        <w:jc w:val="both"/>
        <w:rPr>
          <w:sz w:val="22"/>
          <w:szCs w:val="22"/>
          <w:lang w:val="fi-FI"/>
        </w:rPr>
      </w:pPr>
    </w:p>
    <w:p w14:paraId="1F1AE4C6" w14:textId="77777777" w:rsidR="0057305B" w:rsidRPr="0067239C" w:rsidRDefault="0057305B" w:rsidP="00650727">
      <w:pPr>
        <w:ind w:left="1276" w:right="1"/>
        <w:jc w:val="both"/>
        <w:rPr>
          <w:sz w:val="22"/>
          <w:szCs w:val="22"/>
          <w:lang w:val="fi-FI"/>
        </w:rPr>
      </w:pPr>
    </w:p>
    <w:p w14:paraId="426E781C" w14:textId="4C782384" w:rsidR="006A1A0C" w:rsidRPr="0057305B" w:rsidRDefault="00714D25" w:rsidP="000B049D">
      <w:pPr>
        <w:numPr>
          <w:ilvl w:val="2"/>
          <w:numId w:val="2"/>
        </w:numPr>
        <w:ind w:left="1276"/>
        <w:jc w:val="both"/>
        <w:rPr>
          <w:sz w:val="22"/>
          <w:szCs w:val="22"/>
          <w:lang w:val="fi-FI"/>
        </w:rPr>
      </w:pPr>
      <w:r w:rsidRPr="0057305B">
        <w:rPr>
          <w:sz w:val="22"/>
          <w:szCs w:val="22"/>
          <w:lang w:val="fi-FI"/>
        </w:rPr>
        <w:t>In addition to any</w:t>
      </w:r>
      <w:r w:rsidR="00535B69" w:rsidRPr="0057305B">
        <w:rPr>
          <w:sz w:val="22"/>
          <w:szCs w:val="22"/>
          <w:lang w:val="fi-FI"/>
        </w:rPr>
        <w:t xml:space="preserve"> </w:t>
      </w:r>
      <w:r w:rsidR="00D87400" w:rsidRPr="0057305B">
        <w:rPr>
          <w:sz w:val="22"/>
          <w:szCs w:val="22"/>
          <w:lang w:val="fi-FI"/>
        </w:rPr>
        <w:t xml:space="preserve">products listed by the Participating Platform Partner </w:t>
      </w:r>
      <w:r w:rsidRPr="0057305B">
        <w:rPr>
          <w:sz w:val="22"/>
          <w:szCs w:val="22"/>
          <w:lang w:val="fi-FI"/>
        </w:rPr>
        <w:t xml:space="preserve">in </w:t>
      </w:r>
      <w:r w:rsidR="00FC1247">
        <w:rPr>
          <w:sz w:val="22"/>
          <w:szCs w:val="22"/>
          <w:lang w:val="fi-FI"/>
        </w:rPr>
        <w:t>Annex 4</w:t>
      </w:r>
      <w:r w:rsidRPr="0057305B">
        <w:rPr>
          <w:sz w:val="22"/>
          <w:szCs w:val="22"/>
          <w:lang w:val="fi-FI"/>
        </w:rPr>
        <w:t>, t</w:t>
      </w:r>
      <w:r w:rsidR="008F502E" w:rsidRPr="0057305B">
        <w:rPr>
          <w:sz w:val="22"/>
          <w:szCs w:val="22"/>
          <w:lang w:val="fi-FI"/>
        </w:rPr>
        <w:t>he</w:t>
      </w:r>
      <w:r w:rsidR="008F502E" w:rsidRPr="00EE7975">
        <w:rPr>
          <w:sz w:val="22"/>
          <w:szCs w:val="22"/>
          <w:lang w:val="fi-FI"/>
        </w:rPr>
        <w:t xml:space="preserve"> </w:t>
      </w:r>
      <w:r w:rsidR="00AE32DA" w:rsidRPr="0057305B">
        <w:rPr>
          <w:sz w:val="22"/>
          <w:szCs w:val="22"/>
          <w:lang w:val="fi-FI"/>
        </w:rPr>
        <w:t xml:space="preserve">Participating </w:t>
      </w:r>
      <w:r w:rsidR="008F502E" w:rsidRPr="0057305B">
        <w:rPr>
          <w:sz w:val="22"/>
          <w:szCs w:val="22"/>
          <w:lang w:val="fi-FI"/>
        </w:rPr>
        <w:t xml:space="preserve">Platform Partner may, at its sole discretion, decide to use or introduce to the </w:t>
      </w:r>
      <w:r w:rsidR="001B376D" w:rsidRPr="0057305B">
        <w:rPr>
          <w:sz w:val="22"/>
          <w:szCs w:val="22"/>
          <w:lang w:val="fi-FI"/>
        </w:rPr>
        <w:t xml:space="preserve">specific </w:t>
      </w:r>
      <w:r w:rsidR="00A23F55">
        <w:rPr>
          <w:sz w:val="22"/>
          <w:szCs w:val="22"/>
          <w:lang w:val="fi-FI"/>
        </w:rPr>
        <w:t>Application Experiment</w:t>
      </w:r>
      <w:r w:rsidR="008F502E" w:rsidRPr="0057305B">
        <w:rPr>
          <w:sz w:val="22"/>
          <w:szCs w:val="22"/>
          <w:lang w:val="fi-FI"/>
        </w:rPr>
        <w:t xml:space="preserve"> one or more of such Platform Partner’s </w:t>
      </w:r>
      <w:r w:rsidR="00CB07D0" w:rsidRPr="0057305B">
        <w:rPr>
          <w:sz w:val="22"/>
          <w:szCs w:val="22"/>
          <w:lang w:val="fi-FI"/>
        </w:rPr>
        <w:t xml:space="preserve">or its Affiliated Entities’ or subcontractor’s </w:t>
      </w:r>
      <w:r w:rsidR="008F502E" w:rsidRPr="0057305B">
        <w:rPr>
          <w:sz w:val="22"/>
          <w:szCs w:val="22"/>
          <w:lang w:val="fi-FI"/>
        </w:rPr>
        <w:t xml:space="preserve">commercially available products. </w:t>
      </w:r>
      <w:r w:rsidR="00AC145E" w:rsidRPr="0057305B">
        <w:rPr>
          <w:sz w:val="22"/>
          <w:szCs w:val="22"/>
          <w:lang w:val="fi-FI"/>
        </w:rPr>
        <w:t xml:space="preserve">In the event that such Participating Platform Partner decides to do so, such </w:t>
      </w:r>
      <w:r w:rsidR="008F502E" w:rsidRPr="0057305B">
        <w:rPr>
          <w:sz w:val="22"/>
          <w:szCs w:val="22"/>
          <w:lang w:val="fi-FI"/>
        </w:rPr>
        <w:t xml:space="preserve">commercially available products </w:t>
      </w:r>
      <w:r w:rsidR="00113B3F" w:rsidRPr="0057305B">
        <w:rPr>
          <w:sz w:val="22"/>
          <w:szCs w:val="22"/>
          <w:lang w:val="fi-FI"/>
        </w:rPr>
        <w:t>shall be introduced</w:t>
      </w:r>
      <w:r w:rsidR="008F502E" w:rsidRPr="0057305B">
        <w:rPr>
          <w:sz w:val="22"/>
          <w:szCs w:val="22"/>
          <w:lang w:val="fi-FI"/>
        </w:rPr>
        <w:t xml:space="preserve"> on an “as is” basis, in the form in which, and on the terms on which, they are commercially available as at the time of such use or introduction</w:t>
      </w:r>
      <w:r w:rsidR="00CB07D0" w:rsidRPr="0057305B">
        <w:rPr>
          <w:sz w:val="22"/>
          <w:szCs w:val="22"/>
          <w:lang w:val="fi-FI"/>
        </w:rPr>
        <w:t>.</w:t>
      </w:r>
      <w:r w:rsidR="008F502E" w:rsidRPr="0057305B">
        <w:rPr>
          <w:sz w:val="22"/>
          <w:szCs w:val="22"/>
          <w:lang w:val="fi-FI"/>
        </w:rPr>
        <w:t xml:space="preserve"> The terms and provisions governing the access to, and use of, such commercially available products shall be the prevailing terms.</w:t>
      </w:r>
    </w:p>
    <w:p w14:paraId="354430D1" w14:textId="77777777" w:rsidR="006A1A0C" w:rsidRPr="0067239C" w:rsidRDefault="006A1A0C" w:rsidP="00650727">
      <w:pPr>
        <w:ind w:left="1276" w:right="1"/>
        <w:jc w:val="both"/>
        <w:rPr>
          <w:sz w:val="22"/>
          <w:szCs w:val="22"/>
          <w:lang w:val="fi-FI"/>
        </w:rPr>
      </w:pPr>
    </w:p>
    <w:p w14:paraId="1A13785A" w14:textId="7A1E7331" w:rsidR="006A1A0C" w:rsidRPr="0067239C" w:rsidRDefault="0019122C" w:rsidP="000B049D">
      <w:pPr>
        <w:numPr>
          <w:ilvl w:val="2"/>
          <w:numId w:val="2"/>
        </w:numPr>
        <w:ind w:left="1276"/>
        <w:jc w:val="both"/>
        <w:rPr>
          <w:sz w:val="22"/>
          <w:szCs w:val="22"/>
          <w:lang w:val="fi-FI"/>
        </w:rPr>
      </w:pPr>
      <w:r>
        <w:rPr>
          <w:sz w:val="22"/>
          <w:szCs w:val="22"/>
          <w:lang w:val="fi-FI"/>
        </w:rPr>
        <w:t xml:space="preserve">The work committed by the Participating Platform Partner(s) and done by the Participating Platform Partner, under </w:t>
      </w:r>
      <w:r w:rsidR="00113B3F" w:rsidRPr="0067239C">
        <w:rPr>
          <w:sz w:val="22"/>
          <w:szCs w:val="22"/>
          <w:lang w:val="fi-FI"/>
        </w:rPr>
        <w:t xml:space="preserve">the </w:t>
      </w:r>
      <w:r w:rsidR="00A23F55">
        <w:rPr>
          <w:sz w:val="22"/>
          <w:szCs w:val="22"/>
          <w:lang w:val="fi-FI"/>
        </w:rPr>
        <w:t>Application Experiment</w:t>
      </w:r>
      <w:r w:rsidR="00113B3F" w:rsidRPr="0067239C">
        <w:rPr>
          <w:sz w:val="22"/>
          <w:szCs w:val="22"/>
          <w:lang w:val="fi-FI"/>
        </w:rPr>
        <w:t xml:space="preserve">, </w:t>
      </w:r>
      <w:r>
        <w:rPr>
          <w:sz w:val="22"/>
          <w:szCs w:val="22"/>
          <w:lang w:val="fi-FI"/>
        </w:rPr>
        <w:t>is on</w:t>
      </w:r>
      <w:r w:rsidR="00714D25">
        <w:rPr>
          <w:sz w:val="22"/>
          <w:szCs w:val="22"/>
          <w:lang w:val="fi-FI"/>
        </w:rPr>
        <w:t>l</w:t>
      </w:r>
      <w:r>
        <w:rPr>
          <w:sz w:val="22"/>
          <w:szCs w:val="22"/>
          <w:lang w:val="fi-FI"/>
        </w:rPr>
        <w:t xml:space="preserve">y to provide </w:t>
      </w:r>
      <w:r w:rsidR="00113B3F" w:rsidRPr="0067239C">
        <w:rPr>
          <w:sz w:val="22"/>
          <w:szCs w:val="22"/>
          <w:lang w:val="fi-FI"/>
        </w:rPr>
        <w:t xml:space="preserve">support services </w:t>
      </w:r>
      <w:r w:rsidR="008F502E" w:rsidRPr="0067239C">
        <w:rPr>
          <w:sz w:val="22"/>
          <w:szCs w:val="22"/>
          <w:lang w:val="fi-FI"/>
        </w:rPr>
        <w:t>consistent with the services which th</w:t>
      </w:r>
      <w:r w:rsidR="008E55A8" w:rsidRPr="0067239C">
        <w:rPr>
          <w:sz w:val="22"/>
          <w:szCs w:val="22"/>
          <w:lang w:val="fi-FI"/>
        </w:rPr>
        <w:t>e</w:t>
      </w:r>
      <w:r w:rsidR="008F502E" w:rsidRPr="0067239C">
        <w:rPr>
          <w:sz w:val="22"/>
          <w:szCs w:val="22"/>
          <w:lang w:val="fi-FI"/>
        </w:rPr>
        <w:t xml:space="preserve"> </w:t>
      </w:r>
      <w:r w:rsidR="00CB5F08" w:rsidRPr="0067239C">
        <w:rPr>
          <w:sz w:val="22"/>
          <w:szCs w:val="22"/>
          <w:lang w:val="fi-FI"/>
        </w:rPr>
        <w:t xml:space="preserve">Participating </w:t>
      </w:r>
      <w:r w:rsidR="008F502E" w:rsidRPr="0067239C">
        <w:rPr>
          <w:sz w:val="22"/>
          <w:szCs w:val="22"/>
          <w:lang w:val="fi-FI"/>
        </w:rPr>
        <w:t xml:space="preserve">Platform Partner would usually provide to a third party purchaser of the applicable </w:t>
      </w:r>
      <w:r w:rsidR="00CB5F08" w:rsidRPr="0067239C">
        <w:rPr>
          <w:sz w:val="22"/>
          <w:szCs w:val="22"/>
          <w:lang w:val="fi-FI"/>
        </w:rPr>
        <w:t xml:space="preserve">Participating </w:t>
      </w:r>
      <w:r w:rsidR="008F502E" w:rsidRPr="0067239C">
        <w:rPr>
          <w:sz w:val="22"/>
          <w:szCs w:val="22"/>
          <w:lang w:val="fi-FI"/>
        </w:rPr>
        <w:t>Platform Partner‘s commercially available products.</w:t>
      </w:r>
    </w:p>
    <w:p w14:paraId="459C36AB" w14:textId="77777777" w:rsidR="00AE17F0" w:rsidRPr="0067239C" w:rsidRDefault="00AE17F0" w:rsidP="009704E5">
      <w:pPr>
        <w:jc w:val="both"/>
        <w:rPr>
          <w:sz w:val="22"/>
          <w:szCs w:val="22"/>
          <w:lang w:val="fi-FI"/>
        </w:rPr>
      </w:pPr>
    </w:p>
    <w:p w14:paraId="3525C429" w14:textId="686EF247" w:rsidR="00A9601C" w:rsidRPr="0067239C" w:rsidRDefault="00AE17F0" w:rsidP="000B049D">
      <w:pPr>
        <w:numPr>
          <w:ilvl w:val="1"/>
          <w:numId w:val="2"/>
        </w:numPr>
        <w:ind w:left="567"/>
        <w:jc w:val="both"/>
        <w:rPr>
          <w:sz w:val="22"/>
          <w:szCs w:val="22"/>
          <w:lang w:val="fi-FI"/>
        </w:rPr>
      </w:pPr>
      <w:r w:rsidRPr="009704E5">
        <w:rPr>
          <w:sz w:val="22"/>
          <w:szCs w:val="22"/>
        </w:rPr>
        <w:t>T</w:t>
      </w:r>
      <w:r w:rsidRPr="0067239C">
        <w:rPr>
          <w:sz w:val="22"/>
          <w:szCs w:val="22"/>
        </w:rPr>
        <w:t>he Participating</w:t>
      </w:r>
      <w:r w:rsidRPr="009704E5">
        <w:rPr>
          <w:sz w:val="22"/>
          <w:szCs w:val="22"/>
        </w:rPr>
        <w:t xml:space="preserve"> Platform Partner</w:t>
      </w:r>
      <w:r w:rsidRPr="0067239C">
        <w:rPr>
          <w:sz w:val="22"/>
          <w:szCs w:val="22"/>
        </w:rPr>
        <w:t>(s) have no liability</w:t>
      </w:r>
      <w:r w:rsidRPr="009704E5">
        <w:rPr>
          <w:sz w:val="22"/>
          <w:szCs w:val="22"/>
        </w:rPr>
        <w:t xml:space="preserve"> </w:t>
      </w:r>
      <w:r w:rsidRPr="0067239C">
        <w:rPr>
          <w:sz w:val="22"/>
          <w:szCs w:val="22"/>
        </w:rPr>
        <w:t>whatsoever to any Party</w:t>
      </w:r>
      <w:r w:rsidRPr="009704E5">
        <w:rPr>
          <w:sz w:val="22"/>
          <w:szCs w:val="22"/>
        </w:rPr>
        <w:t xml:space="preserve"> in </w:t>
      </w:r>
      <w:r w:rsidRPr="0067239C">
        <w:rPr>
          <w:sz w:val="22"/>
          <w:szCs w:val="22"/>
        </w:rPr>
        <w:t>respect of any aspects of the</w:t>
      </w:r>
      <w:r w:rsidRPr="009704E5">
        <w:rPr>
          <w:sz w:val="22"/>
          <w:szCs w:val="22"/>
        </w:rPr>
        <w:t xml:space="preserve"> </w:t>
      </w:r>
      <w:r w:rsidR="00A23F55" w:rsidRPr="009704E5">
        <w:rPr>
          <w:sz w:val="22"/>
          <w:szCs w:val="22"/>
        </w:rPr>
        <w:t>Application Experiment</w:t>
      </w:r>
      <w:r w:rsidRPr="0067239C">
        <w:rPr>
          <w:sz w:val="22"/>
          <w:szCs w:val="22"/>
        </w:rPr>
        <w:t xml:space="preserve"> or of this Agreement </w:t>
      </w:r>
      <w:r w:rsidR="001277D2">
        <w:rPr>
          <w:sz w:val="22"/>
          <w:szCs w:val="22"/>
        </w:rPr>
        <w:t>(including its Annexes)</w:t>
      </w:r>
      <w:r w:rsidRPr="0067239C">
        <w:rPr>
          <w:sz w:val="22"/>
          <w:szCs w:val="22"/>
        </w:rPr>
        <w:t>. All potential liability</w:t>
      </w:r>
      <w:r w:rsidRPr="009704E5">
        <w:rPr>
          <w:sz w:val="22"/>
          <w:szCs w:val="22"/>
        </w:rPr>
        <w:t xml:space="preserve"> (whether contractually or in tort) </w:t>
      </w:r>
      <w:r w:rsidRPr="0067239C">
        <w:rPr>
          <w:sz w:val="22"/>
          <w:szCs w:val="22"/>
        </w:rPr>
        <w:t>of the Participating Platform Partner for damages caused to the Parties or the other Participating Partners (including liability for gross negligence) is hereby excluded to the fullest extent permitted by</w:t>
      </w:r>
      <w:r w:rsidRPr="0067239C">
        <w:rPr>
          <w:spacing w:val="19"/>
          <w:sz w:val="22"/>
          <w:szCs w:val="22"/>
        </w:rPr>
        <w:t xml:space="preserve"> </w:t>
      </w:r>
      <w:r w:rsidRPr="0067239C">
        <w:rPr>
          <w:sz w:val="22"/>
          <w:szCs w:val="22"/>
        </w:rPr>
        <w:t xml:space="preserve">applicable law, and where it cannot be excluded, the total aggregate liability of the Participating Platform Partner in any way arising from the </w:t>
      </w:r>
      <w:r w:rsidR="00A23F55">
        <w:rPr>
          <w:sz w:val="22"/>
          <w:szCs w:val="22"/>
        </w:rPr>
        <w:t>Application Experiment</w:t>
      </w:r>
      <w:r w:rsidRPr="0067239C">
        <w:rPr>
          <w:sz w:val="22"/>
          <w:szCs w:val="22"/>
        </w:rPr>
        <w:t>, this Agreement and</w:t>
      </w:r>
      <w:r w:rsidR="007C4330">
        <w:rPr>
          <w:sz w:val="22"/>
          <w:szCs w:val="22"/>
        </w:rPr>
        <w:t xml:space="preserve"> its</w:t>
      </w:r>
      <w:r w:rsidRPr="0067239C">
        <w:rPr>
          <w:sz w:val="22"/>
          <w:szCs w:val="22"/>
        </w:rPr>
        <w:t xml:space="preserve"> </w:t>
      </w:r>
      <w:r w:rsidR="00FC1247">
        <w:rPr>
          <w:sz w:val="22"/>
          <w:szCs w:val="22"/>
        </w:rPr>
        <w:t>Annex 4</w:t>
      </w:r>
      <w:r w:rsidR="007C4330">
        <w:rPr>
          <w:sz w:val="22"/>
          <w:szCs w:val="22"/>
        </w:rPr>
        <w:t>,</w:t>
      </w:r>
      <w:r w:rsidRPr="0067239C">
        <w:rPr>
          <w:sz w:val="22"/>
          <w:szCs w:val="22"/>
        </w:rPr>
        <w:t xml:space="preserve"> will not exceed the amount of fifty percents of the Financial Support</w:t>
      </w:r>
    </w:p>
    <w:p w14:paraId="04E31CB5" w14:textId="77777777" w:rsidR="00DE0C88" w:rsidRPr="0067239C" w:rsidRDefault="00DE0C88" w:rsidP="00EE76D3">
      <w:pPr>
        <w:ind w:left="1276" w:right="1"/>
        <w:jc w:val="both"/>
        <w:rPr>
          <w:sz w:val="22"/>
          <w:szCs w:val="22"/>
          <w:lang w:val="fi-FI"/>
        </w:rPr>
      </w:pPr>
    </w:p>
    <w:p w14:paraId="17D10DFE" w14:textId="4DF1C457" w:rsidR="00956CA6" w:rsidRPr="0067239C" w:rsidRDefault="00EE76D3" w:rsidP="000B049D">
      <w:pPr>
        <w:numPr>
          <w:ilvl w:val="1"/>
          <w:numId w:val="2"/>
        </w:numPr>
        <w:ind w:left="567"/>
        <w:jc w:val="both"/>
        <w:rPr>
          <w:b/>
          <w:sz w:val="22"/>
        </w:rPr>
      </w:pPr>
      <w:r w:rsidRPr="0067239C">
        <w:rPr>
          <w:b/>
          <w:noProof w:val="0"/>
          <w:sz w:val="22"/>
          <w:szCs w:val="22"/>
          <w:lang w:eastAsia="en-GB"/>
        </w:rPr>
        <w:t>Feedback</w:t>
      </w:r>
    </w:p>
    <w:p w14:paraId="4A1292A1" w14:textId="77777777" w:rsidR="00EE76D3" w:rsidRPr="0067239C" w:rsidRDefault="00EE76D3" w:rsidP="00EE76D3">
      <w:pPr>
        <w:ind w:left="1276"/>
        <w:jc w:val="both"/>
        <w:rPr>
          <w:sz w:val="22"/>
          <w:szCs w:val="22"/>
          <w:lang w:val="fi-FI"/>
        </w:rPr>
      </w:pPr>
    </w:p>
    <w:p w14:paraId="458FFDA9" w14:textId="666BB33A" w:rsidR="00EE76D3" w:rsidRPr="0067239C" w:rsidRDefault="00CB07D0" w:rsidP="000B049D">
      <w:pPr>
        <w:numPr>
          <w:ilvl w:val="2"/>
          <w:numId w:val="2"/>
        </w:numPr>
        <w:jc w:val="both"/>
        <w:rPr>
          <w:sz w:val="22"/>
          <w:szCs w:val="22"/>
          <w:lang w:val="fi-FI"/>
        </w:rPr>
      </w:pPr>
      <w:r w:rsidRPr="0067239C">
        <w:rPr>
          <w:sz w:val="22"/>
          <w:szCs w:val="22"/>
          <w:lang w:val="fi-FI"/>
        </w:rPr>
        <w:t xml:space="preserve">The </w:t>
      </w:r>
      <w:r w:rsidR="00EE76D3" w:rsidRPr="0067239C">
        <w:rPr>
          <w:sz w:val="22"/>
          <w:szCs w:val="22"/>
          <w:lang w:val="fi-FI"/>
        </w:rPr>
        <w:t xml:space="preserve">Selected Third Party will do its reasonable efforts to provide the </w:t>
      </w:r>
      <w:r w:rsidR="00CB5F08" w:rsidRPr="0067239C">
        <w:rPr>
          <w:sz w:val="22"/>
          <w:szCs w:val="22"/>
          <w:lang w:val="fi-FI"/>
        </w:rPr>
        <w:t xml:space="preserve">Participating </w:t>
      </w:r>
      <w:r w:rsidR="00EE76D3" w:rsidRPr="0067239C">
        <w:rPr>
          <w:sz w:val="22"/>
          <w:szCs w:val="22"/>
          <w:lang w:val="fi-FI"/>
        </w:rPr>
        <w:t>Platform Partner</w:t>
      </w:r>
      <w:r w:rsidRPr="0067239C">
        <w:rPr>
          <w:sz w:val="22"/>
          <w:szCs w:val="22"/>
          <w:lang w:val="fi-FI"/>
        </w:rPr>
        <w:t>(s)</w:t>
      </w:r>
      <w:r w:rsidR="00EE76D3" w:rsidRPr="0067239C">
        <w:rPr>
          <w:sz w:val="22"/>
          <w:szCs w:val="22"/>
          <w:lang w:val="fi-FI"/>
        </w:rPr>
        <w:t xml:space="preserve"> with such Feedback relating to such </w:t>
      </w:r>
      <w:r w:rsidR="00D77748" w:rsidRPr="0067239C">
        <w:rPr>
          <w:sz w:val="22"/>
          <w:szCs w:val="22"/>
          <w:lang w:val="fi-FI"/>
        </w:rPr>
        <w:t>products and technology of the Participating Platform Par</w:t>
      </w:r>
      <w:r w:rsidR="007C4330">
        <w:rPr>
          <w:sz w:val="22"/>
          <w:szCs w:val="22"/>
          <w:lang w:val="fi-FI"/>
        </w:rPr>
        <w:t>tner or its Affiliated Entities</w:t>
      </w:r>
      <w:r w:rsidR="00113B3F" w:rsidRPr="0067239C">
        <w:rPr>
          <w:sz w:val="22"/>
          <w:szCs w:val="22"/>
          <w:lang w:val="fi-FI"/>
        </w:rPr>
        <w:t xml:space="preserve"> </w:t>
      </w:r>
      <w:r w:rsidR="00EE76D3" w:rsidRPr="0067239C">
        <w:rPr>
          <w:sz w:val="22"/>
          <w:szCs w:val="22"/>
          <w:lang w:val="fi-FI"/>
        </w:rPr>
        <w:t xml:space="preserve">used in the applicable </w:t>
      </w:r>
      <w:r w:rsidR="00A23F55">
        <w:rPr>
          <w:sz w:val="22"/>
          <w:szCs w:val="22"/>
          <w:lang w:val="fi-FI"/>
        </w:rPr>
        <w:t>Application Experiment</w:t>
      </w:r>
      <w:r w:rsidR="00EE76D3" w:rsidRPr="0067239C">
        <w:rPr>
          <w:sz w:val="22"/>
          <w:szCs w:val="22"/>
          <w:lang w:val="fi-FI"/>
        </w:rPr>
        <w:t xml:space="preserve">, as the </w:t>
      </w:r>
      <w:r w:rsidR="00CB5F08" w:rsidRPr="0067239C">
        <w:rPr>
          <w:sz w:val="22"/>
          <w:szCs w:val="22"/>
          <w:lang w:val="fi-FI"/>
        </w:rPr>
        <w:t>P</w:t>
      </w:r>
      <w:r w:rsidR="00EE76D3" w:rsidRPr="0067239C">
        <w:rPr>
          <w:sz w:val="22"/>
          <w:szCs w:val="22"/>
          <w:lang w:val="fi-FI"/>
        </w:rPr>
        <w:t>articipating Platform Partner may reasonably request.</w:t>
      </w:r>
      <w:r w:rsidR="007243D6" w:rsidRPr="0067239C">
        <w:rPr>
          <w:sz w:val="22"/>
          <w:szCs w:val="22"/>
          <w:lang w:val="fi-FI"/>
        </w:rPr>
        <w:t xml:space="preserve"> </w:t>
      </w:r>
    </w:p>
    <w:p w14:paraId="400307B3" w14:textId="77777777" w:rsidR="00DE0C88" w:rsidRPr="0067239C" w:rsidRDefault="00DE0C88" w:rsidP="00EE42B4">
      <w:pPr>
        <w:ind w:left="567" w:right="1"/>
        <w:jc w:val="both"/>
        <w:rPr>
          <w:sz w:val="22"/>
          <w:szCs w:val="22"/>
          <w:lang w:val="fi-FI"/>
        </w:rPr>
      </w:pPr>
    </w:p>
    <w:p w14:paraId="4F4B268F" w14:textId="26F2A51C" w:rsidR="00DE0C88" w:rsidRPr="0067239C" w:rsidRDefault="00DE0C88" w:rsidP="000B049D">
      <w:pPr>
        <w:numPr>
          <w:ilvl w:val="2"/>
          <w:numId w:val="2"/>
        </w:numPr>
        <w:jc w:val="both"/>
        <w:rPr>
          <w:sz w:val="22"/>
          <w:szCs w:val="22"/>
          <w:lang w:val="fi-FI"/>
        </w:rPr>
      </w:pPr>
      <w:r w:rsidRPr="0067239C">
        <w:rPr>
          <w:sz w:val="22"/>
          <w:szCs w:val="22"/>
          <w:lang w:val="fi-FI"/>
        </w:rPr>
        <w:t xml:space="preserve">Any Feedback provided to </w:t>
      </w:r>
      <w:r w:rsidR="007243D6" w:rsidRPr="0067239C">
        <w:rPr>
          <w:sz w:val="22"/>
          <w:szCs w:val="22"/>
          <w:lang w:val="fi-FI"/>
        </w:rPr>
        <w:t xml:space="preserve">the </w:t>
      </w:r>
      <w:r w:rsidR="00CB5F08" w:rsidRPr="0067239C">
        <w:rPr>
          <w:sz w:val="22"/>
          <w:szCs w:val="22"/>
          <w:lang w:val="fi-FI"/>
        </w:rPr>
        <w:t>Participating</w:t>
      </w:r>
      <w:r w:rsidR="007243D6" w:rsidRPr="0067239C">
        <w:rPr>
          <w:sz w:val="22"/>
          <w:szCs w:val="22"/>
          <w:lang w:val="fi-FI"/>
        </w:rPr>
        <w:t xml:space="preserve"> </w:t>
      </w:r>
      <w:r w:rsidRPr="0067239C">
        <w:rPr>
          <w:sz w:val="22"/>
          <w:szCs w:val="22"/>
          <w:lang w:val="fi-FI"/>
        </w:rPr>
        <w:t xml:space="preserve">Platform Partner in relation to </w:t>
      </w:r>
      <w:r w:rsidR="00F953D9" w:rsidRPr="0067239C">
        <w:rPr>
          <w:sz w:val="22"/>
          <w:szCs w:val="22"/>
          <w:lang w:val="fi-FI"/>
        </w:rPr>
        <w:t>its, or its Affiliated Entities’</w:t>
      </w:r>
      <w:r w:rsidRPr="0067239C">
        <w:rPr>
          <w:sz w:val="22"/>
          <w:szCs w:val="22"/>
          <w:lang w:val="fi-FI"/>
        </w:rPr>
        <w:t xml:space="preserve"> </w:t>
      </w:r>
      <w:r w:rsidR="00D77748" w:rsidRPr="0067239C">
        <w:rPr>
          <w:sz w:val="22"/>
          <w:szCs w:val="22"/>
          <w:lang w:val="fi-FI"/>
        </w:rPr>
        <w:t xml:space="preserve">products and technology </w:t>
      </w:r>
      <w:r w:rsidRPr="0067239C">
        <w:rPr>
          <w:sz w:val="22"/>
          <w:szCs w:val="22"/>
          <w:lang w:val="fi-FI"/>
        </w:rPr>
        <w:t>will be deemed to have been provided on a non-confidential basis by the Selected Third Party</w:t>
      </w:r>
      <w:r w:rsidR="00F953D9" w:rsidRPr="0067239C">
        <w:rPr>
          <w:sz w:val="22"/>
          <w:szCs w:val="22"/>
          <w:lang w:val="fi-FI"/>
        </w:rPr>
        <w:t xml:space="preserve"> </w:t>
      </w:r>
      <w:r w:rsidRPr="0067239C">
        <w:rPr>
          <w:sz w:val="22"/>
          <w:szCs w:val="22"/>
          <w:lang w:val="fi-FI"/>
        </w:rPr>
        <w:t xml:space="preserve">providing such Feedback, unless otherwise agreed. Notwithstanding anything else in this </w:t>
      </w:r>
      <w:r w:rsidR="007243D6" w:rsidRPr="0067239C">
        <w:rPr>
          <w:sz w:val="22"/>
          <w:szCs w:val="22"/>
          <w:lang w:val="fi-FI"/>
        </w:rPr>
        <w:t>Agreement</w:t>
      </w:r>
      <w:r w:rsidRPr="0067239C">
        <w:rPr>
          <w:sz w:val="22"/>
          <w:szCs w:val="22"/>
          <w:lang w:val="fi-FI"/>
        </w:rPr>
        <w:t xml:space="preserve">, the </w:t>
      </w:r>
      <w:r w:rsidR="00CB5F08" w:rsidRPr="0067239C">
        <w:rPr>
          <w:sz w:val="22"/>
          <w:szCs w:val="22"/>
          <w:lang w:val="fi-FI"/>
        </w:rPr>
        <w:t xml:space="preserve">Participating </w:t>
      </w:r>
      <w:r w:rsidRPr="0067239C">
        <w:rPr>
          <w:sz w:val="22"/>
          <w:szCs w:val="22"/>
          <w:lang w:val="fi-FI"/>
        </w:rPr>
        <w:t xml:space="preserve">Platform Partner (or, as the case may be, its Affiliated Entities) to whose </w:t>
      </w:r>
      <w:r w:rsidR="00D77748" w:rsidRPr="0067239C">
        <w:rPr>
          <w:sz w:val="22"/>
          <w:szCs w:val="22"/>
          <w:lang w:val="fi-FI"/>
        </w:rPr>
        <w:t xml:space="preserve">products and technology of the Participating Platform Partner or its Affiliated Entities </w:t>
      </w:r>
      <w:r w:rsidRPr="0067239C">
        <w:rPr>
          <w:sz w:val="22"/>
          <w:szCs w:val="22"/>
          <w:lang w:val="fi-FI"/>
        </w:rPr>
        <w:t xml:space="preserve">such Feedback and any other </w:t>
      </w:r>
      <w:r w:rsidR="00AE32DA" w:rsidRPr="0067239C">
        <w:rPr>
          <w:sz w:val="22"/>
          <w:szCs w:val="22"/>
          <w:lang w:val="fi-FI"/>
        </w:rPr>
        <w:t xml:space="preserve">Participating </w:t>
      </w:r>
      <w:r w:rsidRPr="0067239C">
        <w:rPr>
          <w:sz w:val="22"/>
          <w:szCs w:val="22"/>
          <w:lang w:val="fi-FI"/>
        </w:rPr>
        <w:t xml:space="preserve">Platform Partner Product Information relates, shall be irrevocably and unconditionally entitled to Exploit and otherwise use and to permit use of such </w:t>
      </w:r>
      <w:r w:rsidR="00AE32DA" w:rsidRPr="0067239C">
        <w:rPr>
          <w:sz w:val="22"/>
          <w:szCs w:val="22"/>
          <w:lang w:val="fi-FI"/>
        </w:rPr>
        <w:t xml:space="preserve">Participating </w:t>
      </w:r>
      <w:r w:rsidRPr="0067239C">
        <w:rPr>
          <w:sz w:val="22"/>
          <w:szCs w:val="22"/>
          <w:lang w:val="fi-FI"/>
        </w:rPr>
        <w:t>Platform Partner Product Information, for all purposes without any restriction in any manner they decide, without giving notice, obtaining consent or paying any compensation. For</w:t>
      </w:r>
      <w:r w:rsidR="00A9601C" w:rsidRPr="0067239C">
        <w:rPr>
          <w:sz w:val="22"/>
          <w:szCs w:val="22"/>
          <w:lang w:val="fi-FI"/>
        </w:rPr>
        <w:t xml:space="preserve"> the sake of clarity, the </w:t>
      </w:r>
      <w:r w:rsidR="00023BF8" w:rsidRPr="0067239C">
        <w:rPr>
          <w:sz w:val="22"/>
          <w:szCs w:val="22"/>
          <w:lang w:val="fi-FI"/>
        </w:rPr>
        <w:t xml:space="preserve">Selected Third </w:t>
      </w:r>
      <w:r w:rsidR="00A9601C" w:rsidRPr="0067239C">
        <w:rPr>
          <w:sz w:val="22"/>
          <w:szCs w:val="22"/>
          <w:lang w:val="fi-FI"/>
        </w:rPr>
        <w:t>Party</w:t>
      </w:r>
      <w:r w:rsidRPr="0067239C">
        <w:rPr>
          <w:sz w:val="22"/>
          <w:szCs w:val="22"/>
          <w:lang w:val="fi-FI"/>
        </w:rPr>
        <w:t xml:space="preserve"> disclosing such information remains the owner of such Results and remain also entitled to freely use such Results</w:t>
      </w:r>
      <w:r w:rsidR="007C4330">
        <w:rPr>
          <w:sz w:val="22"/>
          <w:szCs w:val="22"/>
          <w:lang w:val="fi-FI"/>
        </w:rPr>
        <w:t xml:space="preserve"> without this implying any licence to the intellectual property rights of the Platform Provider or its Affiliates Entities</w:t>
      </w:r>
      <w:r w:rsidRPr="0067239C">
        <w:rPr>
          <w:sz w:val="22"/>
          <w:szCs w:val="22"/>
          <w:lang w:val="fi-FI"/>
        </w:rPr>
        <w:t>.</w:t>
      </w:r>
    </w:p>
    <w:p w14:paraId="11130F33" w14:textId="77777777" w:rsidR="00DE0C88" w:rsidRPr="0067239C" w:rsidRDefault="00DE0C88" w:rsidP="00EE42B4">
      <w:pPr>
        <w:ind w:left="567" w:right="1"/>
        <w:jc w:val="both"/>
        <w:rPr>
          <w:sz w:val="22"/>
          <w:szCs w:val="22"/>
          <w:lang w:val="fi-FI"/>
        </w:rPr>
      </w:pPr>
    </w:p>
    <w:p w14:paraId="233AC370" w14:textId="77777777" w:rsidR="00262A5F" w:rsidRPr="0067239C" w:rsidRDefault="00262A5F" w:rsidP="00EE42B4">
      <w:pPr>
        <w:ind w:left="567" w:right="1"/>
        <w:jc w:val="both"/>
        <w:rPr>
          <w:sz w:val="22"/>
          <w:szCs w:val="22"/>
          <w:lang w:val="fi-FI"/>
        </w:rPr>
      </w:pPr>
    </w:p>
    <w:p w14:paraId="20686419" w14:textId="77777777" w:rsidR="004C34D6" w:rsidRPr="0067239C" w:rsidRDefault="004C34D6" w:rsidP="000B049D">
      <w:pPr>
        <w:numPr>
          <w:ilvl w:val="0"/>
          <w:numId w:val="2"/>
        </w:numPr>
        <w:tabs>
          <w:tab w:val="clear" w:pos="750"/>
        </w:tabs>
        <w:jc w:val="both"/>
        <w:rPr>
          <w:b/>
          <w:noProof w:val="0"/>
          <w:sz w:val="22"/>
          <w:szCs w:val="22"/>
          <w:lang w:eastAsia="en-GB"/>
        </w:rPr>
      </w:pPr>
      <w:r w:rsidRPr="0067239C">
        <w:rPr>
          <w:b/>
          <w:noProof w:val="0"/>
          <w:sz w:val="22"/>
          <w:szCs w:val="22"/>
          <w:lang w:eastAsia="en-GB"/>
        </w:rPr>
        <w:t xml:space="preserve">CONFIDENTIALITY </w:t>
      </w:r>
    </w:p>
    <w:p w14:paraId="5FD4E6B3" w14:textId="77777777" w:rsidR="004C34D6" w:rsidRPr="0067239C" w:rsidRDefault="004C34D6" w:rsidP="00EE42B4">
      <w:pPr>
        <w:pStyle w:val="Paragraphedeliste"/>
        <w:ind w:left="720" w:right="1"/>
        <w:jc w:val="both"/>
        <w:rPr>
          <w:b/>
          <w:sz w:val="22"/>
          <w:szCs w:val="22"/>
          <w:lang w:eastAsia="en-GB"/>
        </w:rPr>
      </w:pPr>
    </w:p>
    <w:p w14:paraId="0073DC1E" w14:textId="6EFFF0A3" w:rsidR="00A75630" w:rsidRPr="0067239C" w:rsidRDefault="00A75630" w:rsidP="00A75630">
      <w:pPr>
        <w:pStyle w:val="Paragraphedeliste"/>
        <w:ind w:left="720" w:right="1" w:hanging="578"/>
        <w:jc w:val="both"/>
        <w:rPr>
          <w:sz w:val="22"/>
          <w:szCs w:val="22"/>
          <w:lang w:val="en-US"/>
        </w:rPr>
      </w:pPr>
      <w:r w:rsidRPr="00A75630">
        <w:rPr>
          <w:b/>
          <w:sz w:val="22"/>
          <w:szCs w:val="22"/>
          <w:lang w:val="en-US"/>
        </w:rPr>
        <w:t>7.1</w:t>
      </w:r>
      <w:r>
        <w:rPr>
          <w:sz w:val="22"/>
          <w:szCs w:val="22"/>
          <w:lang w:val="en-US"/>
        </w:rPr>
        <w:t xml:space="preserve"> </w:t>
      </w:r>
      <w:r>
        <w:rPr>
          <w:sz w:val="22"/>
          <w:szCs w:val="22"/>
          <w:lang w:val="en-US"/>
        </w:rPr>
        <w:tab/>
      </w:r>
      <w:r w:rsidR="00017968" w:rsidRPr="00017968">
        <w:rPr>
          <w:sz w:val="22"/>
          <w:szCs w:val="22"/>
          <w:lang w:val="en-US"/>
        </w:rPr>
        <w:t xml:space="preserve">The Parties acknowledge that the FED4SAE Beneficiaries have entered into a Consortium Agreement including confidentiality obligations. For the avoidance of doubt, Section 7 below only applies for the Confidential Information exchanged between the Parties hereto for the purpose of the Application Experiment, as far as not agreed otherwise between the concerned Partners in the Consortium Agreement. </w:t>
      </w:r>
      <w:r w:rsidRPr="0067239C">
        <w:rPr>
          <w:sz w:val="22"/>
          <w:szCs w:val="22"/>
          <w:lang w:val="en-US"/>
        </w:rPr>
        <w:t xml:space="preserve">All information of whatever nature and in whatever form or mode of communication, which is disclosed by a Party (the “Disclosing Party”) to  another Party (the “Recipient”) in connection with the </w:t>
      </w:r>
      <w:r>
        <w:rPr>
          <w:sz w:val="22"/>
          <w:szCs w:val="22"/>
          <w:lang w:val="en-US"/>
        </w:rPr>
        <w:t>Application Experiment</w:t>
      </w:r>
      <w:r w:rsidRPr="0067239C">
        <w:rPr>
          <w:sz w:val="22"/>
          <w:szCs w:val="22"/>
          <w:lang w:val="en-US"/>
        </w:rPr>
        <w:t xml:space="preserve"> during its implementation and which has been explicitly marked as </w:t>
      </w:r>
      <w:r w:rsidRPr="0067239C">
        <w:rPr>
          <w:sz w:val="22"/>
          <w:szCs w:val="22"/>
          <w:lang w:val="en-US"/>
        </w:rPr>
        <w:lastRenderedPageBreak/>
        <w:t>“confidential” at the time of disclosure, or when disclosed orally has been identified as confidential at the time of disclosure and has been confirmed and designated in writing within fifteen (15) calendar days from oral disclosure at the latest as confidential information by the Disclosing Party, is “Confidential Information”.</w:t>
      </w:r>
    </w:p>
    <w:p w14:paraId="77D02843" w14:textId="77777777" w:rsidR="00A75630" w:rsidRPr="0067239C" w:rsidRDefault="00A75630" w:rsidP="00A75630">
      <w:pPr>
        <w:pStyle w:val="Paragraphedeliste"/>
        <w:ind w:left="720" w:right="1"/>
        <w:jc w:val="both"/>
        <w:rPr>
          <w:sz w:val="22"/>
          <w:szCs w:val="22"/>
          <w:lang w:val="en-US"/>
        </w:rPr>
      </w:pPr>
    </w:p>
    <w:p w14:paraId="07A5897B" w14:textId="77777777" w:rsidR="00A75630" w:rsidRPr="0067239C" w:rsidRDefault="00A75630" w:rsidP="00A75630">
      <w:pPr>
        <w:pStyle w:val="Paragraphedeliste"/>
        <w:ind w:left="720" w:right="1"/>
        <w:jc w:val="both"/>
        <w:rPr>
          <w:sz w:val="22"/>
          <w:szCs w:val="22"/>
          <w:lang w:val="en-US"/>
        </w:rPr>
      </w:pPr>
      <w:r w:rsidRPr="0067239C">
        <w:rPr>
          <w:sz w:val="22"/>
          <w:szCs w:val="22"/>
          <w:lang w:val="en-US"/>
        </w:rPr>
        <w:t xml:space="preserve">The Recipients hereby undertake for the duration of the </w:t>
      </w:r>
      <w:r>
        <w:rPr>
          <w:sz w:val="22"/>
          <w:szCs w:val="22"/>
          <w:lang w:val="en-US"/>
        </w:rPr>
        <w:t>Application Experiment</w:t>
      </w:r>
      <w:r w:rsidRPr="0067239C">
        <w:rPr>
          <w:sz w:val="22"/>
          <w:szCs w:val="22"/>
          <w:lang w:val="en-US"/>
        </w:rPr>
        <w:t xml:space="preserve"> and a period of 4 years after the end of the </w:t>
      </w:r>
      <w:r>
        <w:rPr>
          <w:sz w:val="22"/>
          <w:szCs w:val="22"/>
          <w:lang w:val="en-US"/>
        </w:rPr>
        <w:t>Application Experiment</w:t>
      </w:r>
      <w:r w:rsidRPr="0067239C">
        <w:rPr>
          <w:sz w:val="22"/>
          <w:szCs w:val="22"/>
          <w:lang w:val="en-US"/>
        </w:rPr>
        <w:t>:</w:t>
      </w:r>
    </w:p>
    <w:p w14:paraId="7497EB5A" w14:textId="77777777" w:rsidR="00A75630" w:rsidRPr="0067239C" w:rsidRDefault="00A75630" w:rsidP="00A75630">
      <w:pPr>
        <w:pStyle w:val="Paragraphedeliste"/>
        <w:ind w:left="720" w:right="1"/>
        <w:jc w:val="both"/>
        <w:rPr>
          <w:sz w:val="22"/>
          <w:szCs w:val="22"/>
          <w:lang w:val="en-US"/>
        </w:rPr>
      </w:pPr>
    </w:p>
    <w:p w14:paraId="032CDA54" w14:textId="77777777" w:rsidR="00A75630" w:rsidRPr="0067239C" w:rsidRDefault="00A75630" w:rsidP="00A75630">
      <w:pPr>
        <w:pStyle w:val="Paragraphedeliste"/>
        <w:ind w:left="1134" w:right="1" w:hanging="425"/>
        <w:jc w:val="both"/>
        <w:rPr>
          <w:sz w:val="22"/>
          <w:szCs w:val="22"/>
          <w:lang w:val="en-US"/>
        </w:rPr>
      </w:pPr>
      <w:r w:rsidRPr="0067239C">
        <w:rPr>
          <w:sz w:val="22"/>
          <w:szCs w:val="22"/>
          <w:lang w:val="en-US"/>
        </w:rPr>
        <w:t>-</w:t>
      </w:r>
      <w:r w:rsidRPr="0067239C">
        <w:rPr>
          <w:sz w:val="22"/>
          <w:szCs w:val="22"/>
          <w:lang w:val="en-US"/>
        </w:rPr>
        <w:tab/>
        <w:t>not to use Confidential Information otherwise than for the purpose for which it was disclosed;</w:t>
      </w:r>
    </w:p>
    <w:p w14:paraId="6AC07B17" w14:textId="17E8F7D5" w:rsidR="00A75630" w:rsidRPr="0067239C" w:rsidRDefault="00A75630" w:rsidP="00A75630">
      <w:pPr>
        <w:pStyle w:val="Paragraphedeliste"/>
        <w:ind w:left="1134" w:right="1" w:hanging="425"/>
        <w:jc w:val="both"/>
        <w:rPr>
          <w:sz w:val="22"/>
          <w:szCs w:val="22"/>
          <w:lang w:val="en-US"/>
        </w:rPr>
      </w:pPr>
      <w:r w:rsidRPr="0067239C">
        <w:rPr>
          <w:sz w:val="22"/>
          <w:szCs w:val="22"/>
          <w:lang w:val="en-US"/>
        </w:rPr>
        <w:t>-</w:t>
      </w:r>
      <w:r w:rsidRPr="0067239C">
        <w:rPr>
          <w:sz w:val="22"/>
          <w:szCs w:val="22"/>
          <w:lang w:val="en-US"/>
        </w:rPr>
        <w:tab/>
        <w:t>not to disclose Confidential Information to any third party</w:t>
      </w:r>
      <w:r>
        <w:rPr>
          <w:sz w:val="22"/>
          <w:szCs w:val="22"/>
          <w:lang w:val="en-US"/>
        </w:rPr>
        <w:t xml:space="preserve"> other than its Affiliated Entities</w:t>
      </w:r>
      <w:r w:rsidR="00380CBD">
        <w:rPr>
          <w:sz w:val="22"/>
          <w:szCs w:val="22"/>
          <w:lang w:val="en-US"/>
        </w:rPr>
        <w:t xml:space="preserve"> </w:t>
      </w:r>
      <w:r w:rsidRPr="0067239C">
        <w:rPr>
          <w:sz w:val="22"/>
          <w:szCs w:val="22"/>
          <w:lang w:val="en-US"/>
        </w:rPr>
        <w:t>without the prior written consent by the Disclosing Party;</w:t>
      </w:r>
    </w:p>
    <w:p w14:paraId="753F127F" w14:textId="5F7874C1" w:rsidR="00A75630" w:rsidRPr="0067239C" w:rsidRDefault="00A75630" w:rsidP="00A75630">
      <w:pPr>
        <w:pStyle w:val="Paragraphedeliste"/>
        <w:ind w:left="1134" w:right="1" w:hanging="425"/>
        <w:jc w:val="both"/>
        <w:rPr>
          <w:sz w:val="22"/>
          <w:szCs w:val="22"/>
          <w:lang w:val="en-US"/>
        </w:rPr>
      </w:pPr>
      <w:r w:rsidRPr="0067239C">
        <w:rPr>
          <w:sz w:val="22"/>
          <w:szCs w:val="22"/>
          <w:lang w:val="en-US"/>
        </w:rPr>
        <w:t>-</w:t>
      </w:r>
      <w:r w:rsidRPr="0067239C">
        <w:rPr>
          <w:sz w:val="22"/>
          <w:szCs w:val="22"/>
          <w:lang w:val="en-US"/>
        </w:rPr>
        <w:tab/>
        <w:t>to ensure that internal distribution of Confidential Information by a Recipient to its employees</w:t>
      </w:r>
      <w:r>
        <w:rPr>
          <w:sz w:val="22"/>
          <w:szCs w:val="22"/>
          <w:lang w:val="en-US"/>
        </w:rPr>
        <w:t xml:space="preserve"> or to its Affiliated Entities </w:t>
      </w:r>
      <w:r w:rsidRPr="0067239C">
        <w:rPr>
          <w:sz w:val="22"/>
          <w:szCs w:val="22"/>
          <w:lang w:val="en-US"/>
        </w:rPr>
        <w:t>shall take place on a strict need-to-know basis; and</w:t>
      </w:r>
    </w:p>
    <w:p w14:paraId="0FB58D9F" w14:textId="77777777" w:rsidR="00A75630" w:rsidRPr="0067239C" w:rsidRDefault="00A75630" w:rsidP="00A75630">
      <w:pPr>
        <w:pStyle w:val="Paragraphedeliste"/>
        <w:ind w:left="1134" w:right="1" w:hanging="425"/>
        <w:jc w:val="both"/>
        <w:rPr>
          <w:sz w:val="22"/>
          <w:szCs w:val="22"/>
          <w:lang w:val="en-US"/>
        </w:rPr>
      </w:pPr>
      <w:r w:rsidRPr="0067239C">
        <w:rPr>
          <w:sz w:val="22"/>
          <w:szCs w:val="22"/>
          <w:lang w:val="en-US"/>
        </w:rPr>
        <w:t>-</w:t>
      </w:r>
      <w:r w:rsidRPr="0067239C">
        <w:rPr>
          <w:sz w:val="22"/>
          <w:szCs w:val="22"/>
          <w:lang w:val="en-US"/>
        </w:rPr>
        <w:tab/>
        <w:t xml:space="preserve">except as required for continuing Access Rights, to return to the Disclosing Party on demand all Confidential Information which has been supplied to or acquired by the Recipients including all copies thereof and to delete all information stored in a machine readable form. The Recipients may keep a copy to the extent it is required to keep, archive or store such Confidential Information because of compliance with applicable mandatory laws and regulations (i.e. public policy legislation). </w:t>
      </w:r>
    </w:p>
    <w:p w14:paraId="4306CD6D" w14:textId="77777777" w:rsidR="00A75630" w:rsidRPr="0067239C" w:rsidRDefault="00A75630" w:rsidP="00A75630">
      <w:pPr>
        <w:pStyle w:val="Paragraphedeliste"/>
        <w:ind w:left="720" w:right="1"/>
        <w:jc w:val="both"/>
        <w:rPr>
          <w:sz w:val="22"/>
          <w:szCs w:val="22"/>
          <w:lang w:val="en-US"/>
        </w:rPr>
      </w:pPr>
    </w:p>
    <w:p w14:paraId="77039F11" w14:textId="2B23E9CE" w:rsidR="00A75630" w:rsidRPr="0067239C" w:rsidRDefault="00A75630" w:rsidP="00A75630">
      <w:pPr>
        <w:pStyle w:val="Paragraphedeliste"/>
        <w:ind w:left="720" w:right="1"/>
        <w:jc w:val="both"/>
        <w:rPr>
          <w:sz w:val="22"/>
          <w:szCs w:val="22"/>
          <w:lang w:val="en-US"/>
        </w:rPr>
      </w:pPr>
      <w:r w:rsidRPr="0067239C">
        <w:rPr>
          <w:sz w:val="22"/>
          <w:szCs w:val="22"/>
          <w:lang w:val="en-US"/>
        </w:rPr>
        <w:t>The Recipients shall be responsible for the fulfilment of the above obligations on the part of their employees</w:t>
      </w:r>
      <w:r>
        <w:rPr>
          <w:sz w:val="22"/>
          <w:szCs w:val="22"/>
          <w:lang w:val="en-US"/>
        </w:rPr>
        <w:t xml:space="preserve"> or Affiliated Entities</w:t>
      </w:r>
      <w:r w:rsidRPr="0067239C">
        <w:rPr>
          <w:sz w:val="22"/>
          <w:szCs w:val="22"/>
          <w:lang w:val="en-US"/>
        </w:rPr>
        <w:t xml:space="preserve"> involved in the </w:t>
      </w:r>
      <w:r>
        <w:rPr>
          <w:sz w:val="22"/>
          <w:szCs w:val="22"/>
          <w:lang w:val="en-US"/>
        </w:rPr>
        <w:t>Application Experiment</w:t>
      </w:r>
      <w:r w:rsidRPr="0067239C">
        <w:rPr>
          <w:sz w:val="22"/>
          <w:szCs w:val="22"/>
          <w:lang w:val="en-US"/>
        </w:rPr>
        <w:t xml:space="preserve"> and shall ensure that they remain so obliged, as far as legally possible, during and after the end of the </w:t>
      </w:r>
      <w:r>
        <w:rPr>
          <w:sz w:val="22"/>
          <w:szCs w:val="22"/>
          <w:lang w:val="en-US"/>
        </w:rPr>
        <w:t>Application Experiment</w:t>
      </w:r>
      <w:r w:rsidRPr="0067239C">
        <w:rPr>
          <w:sz w:val="22"/>
          <w:szCs w:val="22"/>
          <w:lang w:val="en-US"/>
        </w:rPr>
        <w:t xml:space="preserve"> and/or after the termination of the contractual relationship with the employee or third party. </w:t>
      </w:r>
    </w:p>
    <w:p w14:paraId="60FA5286" w14:textId="77777777" w:rsidR="00A75630" w:rsidRPr="0067239C" w:rsidRDefault="00A75630" w:rsidP="00A75630">
      <w:pPr>
        <w:pStyle w:val="Paragraphedeliste"/>
        <w:ind w:left="720" w:right="1"/>
        <w:jc w:val="both"/>
        <w:rPr>
          <w:sz w:val="22"/>
          <w:szCs w:val="22"/>
          <w:lang w:val="en-US"/>
        </w:rPr>
      </w:pPr>
    </w:p>
    <w:p w14:paraId="7E3CC88D" w14:textId="77777777" w:rsidR="00A75630" w:rsidRPr="0067239C" w:rsidRDefault="00A75630" w:rsidP="00A75630">
      <w:pPr>
        <w:pStyle w:val="Paragraphedeliste"/>
        <w:ind w:left="720" w:right="1"/>
        <w:jc w:val="both"/>
        <w:rPr>
          <w:sz w:val="22"/>
          <w:szCs w:val="22"/>
          <w:lang w:val="en-US"/>
        </w:rPr>
      </w:pPr>
      <w:r w:rsidRPr="0067239C">
        <w:rPr>
          <w:sz w:val="22"/>
          <w:szCs w:val="22"/>
          <w:lang w:val="en-US"/>
        </w:rPr>
        <w:t>The above shall not apply for disclosure or use of Confidential Information, if and in so far as the Recipient can show that:</w:t>
      </w:r>
    </w:p>
    <w:p w14:paraId="7CE6BC4F" w14:textId="77777777" w:rsidR="00A75630" w:rsidRPr="0067239C" w:rsidRDefault="00A75630" w:rsidP="00A75630">
      <w:pPr>
        <w:pStyle w:val="Paragraphedeliste"/>
        <w:ind w:left="720" w:right="1"/>
        <w:jc w:val="both"/>
        <w:rPr>
          <w:sz w:val="22"/>
          <w:szCs w:val="22"/>
          <w:lang w:val="en-US"/>
        </w:rPr>
      </w:pPr>
    </w:p>
    <w:p w14:paraId="3AD322E7" w14:textId="77777777" w:rsidR="00A75630" w:rsidRPr="0067239C" w:rsidRDefault="00A75630" w:rsidP="00A75630">
      <w:pPr>
        <w:pStyle w:val="Paragraphedeliste"/>
        <w:ind w:left="1134" w:right="1" w:hanging="414"/>
        <w:jc w:val="both"/>
        <w:rPr>
          <w:sz w:val="22"/>
          <w:szCs w:val="22"/>
          <w:lang w:val="en-US"/>
        </w:rPr>
      </w:pPr>
      <w:r w:rsidRPr="0067239C">
        <w:rPr>
          <w:sz w:val="22"/>
          <w:szCs w:val="22"/>
          <w:lang w:val="en-US"/>
        </w:rPr>
        <w:t>-</w:t>
      </w:r>
      <w:r w:rsidRPr="0067239C">
        <w:rPr>
          <w:sz w:val="22"/>
          <w:szCs w:val="22"/>
          <w:lang w:val="en-US"/>
        </w:rPr>
        <w:tab/>
        <w:t>the Confidential Information becomes publicly available by means other than a breach of the Recipient’s confidentiality obligations;</w:t>
      </w:r>
    </w:p>
    <w:p w14:paraId="50EEC9AA" w14:textId="77777777" w:rsidR="00A75630" w:rsidRPr="0067239C" w:rsidRDefault="00A75630" w:rsidP="00A75630">
      <w:pPr>
        <w:pStyle w:val="Paragraphedeliste"/>
        <w:ind w:left="1134" w:right="1" w:hanging="414"/>
        <w:jc w:val="both"/>
        <w:rPr>
          <w:sz w:val="22"/>
          <w:szCs w:val="22"/>
          <w:lang w:val="en-US"/>
        </w:rPr>
      </w:pPr>
      <w:r w:rsidRPr="0067239C">
        <w:rPr>
          <w:sz w:val="22"/>
          <w:szCs w:val="22"/>
          <w:lang w:val="en-US"/>
        </w:rPr>
        <w:t>-</w:t>
      </w:r>
      <w:r w:rsidRPr="0067239C">
        <w:rPr>
          <w:sz w:val="22"/>
          <w:szCs w:val="22"/>
          <w:lang w:val="en-US"/>
        </w:rPr>
        <w:tab/>
        <w:t>the Disclosing Party subsequently informs the Recipient that the Confidential Information is no longer confidential;</w:t>
      </w:r>
    </w:p>
    <w:p w14:paraId="73BB5F1D" w14:textId="77777777" w:rsidR="00A75630" w:rsidRPr="0067239C" w:rsidRDefault="00A75630" w:rsidP="00A75630">
      <w:pPr>
        <w:pStyle w:val="Paragraphedeliste"/>
        <w:ind w:left="1134" w:right="1" w:hanging="414"/>
        <w:jc w:val="both"/>
        <w:rPr>
          <w:sz w:val="22"/>
          <w:szCs w:val="22"/>
          <w:lang w:val="en-US"/>
        </w:rPr>
      </w:pPr>
      <w:r w:rsidRPr="0067239C">
        <w:rPr>
          <w:sz w:val="22"/>
          <w:szCs w:val="22"/>
          <w:lang w:val="en-US"/>
        </w:rPr>
        <w:t>-</w:t>
      </w:r>
      <w:r w:rsidRPr="0067239C">
        <w:rPr>
          <w:sz w:val="22"/>
          <w:szCs w:val="22"/>
          <w:lang w:val="en-US"/>
        </w:rPr>
        <w:tab/>
        <w:t>the Confidential Information is communicated to the Recipient without any obligation of confidence by a third party who is to the best knowledge of the Recipient in lawful possession thereof and under no obligation of confidence to the Disclosing Party;</w:t>
      </w:r>
    </w:p>
    <w:p w14:paraId="763CCC00" w14:textId="77777777" w:rsidR="00A75630" w:rsidRPr="0067239C" w:rsidRDefault="00A75630" w:rsidP="00A75630">
      <w:pPr>
        <w:pStyle w:val="Paragraphedeliste"/>
        <w:ind w:left="1134" w:right="1" w:hanging="414"/>
        <w:jc w:val="both"/>
        <w:rPr>
          <w:sz w:val="22"/>
          <w:szCs w:val="22"/>
          <w:lang w:val="en-US"/>
        </w:rPr>
      </w:pPr>
      <w:r w:rsidRPr="0067239C">
        <w:rPr>
          <w:sz w:val="22"/>
          <w:szCs w:val="22"/>
          <w:lang w:val="en-US"/>
        </w:rPr>
        <w:t>-</w:t>
      </w:r>
      <w:r w:rsidRPr="0067239C">
        <w:rPr>
          <w:sz w:val="22"/>
          <w:szCs w:val="22"/>
          <w:lang w:val="en-US"/>
        </w:rPr>
        <w:tab/>
        <w:t>the disclosure or communication of the Confidential Information is foreseen by provisions of the Grant Agreement;</w:t>
      </w:r>
    </w:p>
    <w:p w14:paraId="156B0E91" w14:textId="77777777" w:rsidR="00A75630" w:rsidRPr="0067239C" w:rsidRDefault="00A75630" w:rsidP="00A75630">
      <w:pPr>
        <w:pStyle w:val="Paragraphedeliste"/>
        <w:ind w:left="1134" w:right="1" w:hanging="414"/>
        <w:jc w:val="both"/>
        <w:rPr>
          <w:sz w:val="22"/>
          <w:szCs w:val="22"/>
          <w:lang w:val="en-US"/>
        </w:rPr>
      </w:pPr>
      <w:r w:rsidRPr="0067239C">
        <w:rPr>
          <w:sz w:val="22"/>
          <w:szCs w:val="22"/>
          <w:lang w:val="en-US"/>
        </w:rPr>
        <w:t>-</w:t>
      </w:r>
      <w:r w:rsidRPr="0067239C">
        <w:rPr>
          <w:sz w:val="22"/>
          <w:szCs w:val="22"/>
          <w:lang w:val="en-US"/>
        </w:rPr>
        <w:tab/>
        <w:t>the Confidential Information, at any time, was developed by the Recipient completely independently of any such disclosure by the Disclosing Party; or</w:t>
      </w:r>
    </w:p>
    <w:p w14:paraId="471AA02D" w14:textId="77777777" w:rsidR="00A75630" w:rsidRPr="0067239C" w:rsidRDefault="00A75630" w:rsidP="00A75630">
      <w:pPr>
        <w:pStyle w:val="Paragraphedeliste"/>
        <w:ind w:left="1134" w:right="1" w:hanging="414"/>
        <w:jc w:val="both"/>
        <w:rPr>
          <w:sz w:val="22"/>
          <w:szCs w:val="22"/>
          <w:lang w:val="en-US"/>
        </w:rPr>
      </w:pPr>
      <w:r w:rsidRPr="0067239C">
        <w:rPr>
          <w:sz w:val="22"/>
          <w:szCs w:val="22"/>
          <w:lang w:val="en-US"/>
        </w:rPr>
        <w:t>-</w:t>
      </w:r>
      <w:r w:rsidRPr="0067239C">
        <w:rPr>
          <w:sz w:val="22"/>
          <w:szCs w:val="22"/>
          <w:lang w:val="en-US"/>
        </w:rPr>
        <w:tab/>
        <w:t>the Confidential Information was already known to the Recipient prior to disclosure</w:t>
      </w:r>
      <w:r>
        <w:rPr>
          <w:sz w:val="22"/>
          <w:szCs w:val="22"/>
          <w:lang w:val="en-US"/>
        </w:rPr>
        <w:t xml:space="preserve"> without any obligation of confidentiality to the Disclosing Party</w:t>
      </w:r>
      <w:r w:rsidRPr="0067239C">
        <w:rPr>
          <w:sz w:val="22"/>
          <w:szCs w:val="22"/>
          <w:lang w:val="en-US"/>
        </w:rPr>
        <w:t xml:space="preserve"> or</w:t>
      </w:r>
    </w:p>
    <w:p w14:paraId="637FAD78" w14:textId="77777777" w:rsidR="00A75630" w:rsidRPr="0067239C" w:rsidRDefault="00A75630" w:rsidP="00A75630">
      <w:pPr>
        <w:pStyle w:val="Paragraphedeliste"/>
        <w:ind w:left="1134" w:right="1" w:hanging="414"/>
        <w:jc w:val="both"/>
        <w:rPr>
          <w:sz w:val="22"/>
          <w:szCs w:val="22"/>
          <w:lang w:val="en-US"/>
        </w:rPr>
      </w:pPr>
      <w:r w:rsidRPr="0067239C">
        <w:rPr>
          <w:sz w:val="22"/>
          <w:szCs w:val="22"/>
          <w:lang w:val="en-US"/>
        </w:rPr>
        <w:t>-</w:t>
      </w:r>
      <w:r w:rsidRPr="0067239C">
        <w:rPr>
          <w:sz w:val="22"/>
          <w:szCs w:val="22"/>
          <w:lang w:val="en-US"/>
        </w:rPr>
        <w:tab/>
        <w:t>the Recipient is required to disclose the Confidential Information in order to comply with applicable laws or regulations or with a court or administrative order subject to the last paragraph of this Section.</w:t>
      </w:r>
    </w:p>
    <w:p w14:paraId="342ECD9B" w14:textId="77777777" w:rsidR="00A75630" w:rsidRPr="0067239C" w:rsidRDefault="00A75630" w:rsidP="00A75630">
      <w:pPr>
        <w:pStyle w:val="Paragraphedeliste"/>
        <w:ind w:left="720" w:right="1"/>
        <w:jc w:val="both"/>
        <w:rPr>
          <w:sz w:val="22"/>
          <w:szCs w:val="22"/>
          <w:lang w:val="en-US"/>
        </w:rPr>
      </w:pPr>
    </w:p>
    <w:p w14:paraId="02927433" w14:textId="77777777" w:rsidR="00A75630" w:rsidRPr="0067239C" w:rsidRDefault="00A75630" w:rsidP="00A75630">
      <w:pPr>
        <w:pStyle w:val="Paragraphedeliste"/>
        <w:ind w:left="720" w:right="1"/>
        <w:jc w:val="both"/>
        <w:rPr>
          <w:sz w:val="22"/>
          <w:szCs w:val="22"/>
          <w:lang w:val="en-US"/>
        </w:rPr>
      </w:pPr>
      <w:r w:rsidRPr="0067239C">
        <w:rPr>
          <w:sz w:val="22"/>
          <w:szCs w:val="22"/>
          <w:lang w:val="en-US"/>
        </w:rPr>
        <w:t xml:space="preserve">The Recipient shall apply the same degree of care with regard to the Confidential Information disclosed within the scope of the </w:t>
      </w:r>
      <w:r>
        <w:rPr>
          <w:sz w:val="22"/>
          <w:szCs w:val="22"/>
          <w:lang w:val="en-US"/>
        </w:rPr>
        <w:t>Application Experiment</w:t>
      </w:r>
      <w:r w:rsidRPr="0067239C">
        <w:rPr>
          <w:sz w:val="22"/>
          <w:szCs w:val="22"/>
          <w:lang w:val="en-US"/>
        </w:rPr>
        <w:t xml:space="preserve"> as with its own confidential and/or proprietary information, but in no case less than reasonable care.</w:t>
      </w:r>
    </w:p>
    <w:p w14:paraId="4780878B" w14:textId="77777777" w:rsidR="00A75630" w:rsidRPr="0067239C" w:rsidRDefault="00A75630" w:rsidP="00A75630">
      <w:pPr>
        <w:pStyle w:val="Paragraphedeliste"/>
        <w:ind w:left="720" w:right="1"/>
        <w:jc w:val="both"/>
        <w:rPr>
          <w:sz w:val="22"/>
          <w:szCs w:val="22"/>
          <w:lang w:val="en-US"/>
        </w:rPr>
      </w:pPr>
    </w:p>
    <w:p w14:paraId="28DCB01F" w14:textId="77777777" w:rsidR="00A75630" w:rsidRPr="0067239C" w:rsidRDefault="00A75630" w:rsidP="00A75630">
      <w:pPr>
        <w:pStyle w:val="Paragraphedeliste"/>
        <w:ind w:left="720" w:right="1"/>
        <w:jc w:val="both"/>
        <w:rPr>
          <w:sz w:val="22"/>
          <w:szCs w:val="22"/>
          <w:lang w:val="en-US"/>
        </w:rPr>
      </w:pPr>
      <w:r w:rsidRPr="0067239C">
        <w:rPr>
          <w:sz w:val="22"/>
          <w:szCs w:val="22"/>
          <w:lang w:val="en-US"/>
        </w:rPr>
        <w:t>Each Recipient or Disclosing Party shall promptly advise the other Recipient or Disclosing Party in writing of any unauthorised disclosure, misappropriation or misuse of Confidential Information after it becomes aware of such unauthorized disclosure, misappropriation or misuse.</w:t>
      </w:r>
    </w:p>
    <w:p w14:paraId="355D70D3" w14:textId="77777777" w:rsidR="00A75630" w:rsidRPr="0067239C" w:rsidRDefault="00A75630" w:rsidP="00A75630">
      <w:pPr>
        <w:pStyle w:val="Paragraphedeliste"/>
        <w:ind w:left="720" w:right="1"/>
        <w:jc w:val="both"/>
        <w:rPr>
          <w:sz w:val="22"/>
          <w:szCs w:val="22"/>
          <w:lang w:val="en-US"/>
        </w:rPr>
      </w:pPr>
    </w:p>
    <w:p w14:paraId="5CBE2724" w14:textId="77777777" w:rsidR="00A75630" w:rsidRPr="0067239C" w:rsidRDefault="00A75630" w:rsidP="00A75630">
      <w:pPr>
        <w:pStyle w:val="Paragraphedeliste"/>
        <w:ind w:left="720" w:right="1"/>
        <w:jc w:val="both"/>
        <w:rPr>
          <w:sz w:val="22"/>
          <w:szCs w:val="22"/>
          <w:lang w:val="en-US"/>
        </w:rPr>
      </w:pPr>
      <w:r w:rsidRPr="0067239C">
        <w:rPr>
          <w:sz w:val="22"/>
          <w:szCs w:val="22"/>
          <w:lang w:val="en-US"/>
        </w:rPr>
        <w:t>If a Recipient becomes aware that it will be required to disclose Confidential Information in order to comply with applicable laws or regulations or with a court or administrative order, it shall, to the extent it is lawfully able to do so, prior to any such disclosure:</w:t>
      </w:r>
    </w:p>
    <w:p w14:paraId="05F07DC7" w14:textId="77777777" w:rsidR="00A75630" w:rsidRPr="0067239C" w:rsidRDefault="00A75630" w:rsidP="00A75630">
      <w:pPr>
        <w:pStyle w:val="Paragraphedeliste"/>
        <w:ind w:left="993" w:right="1" w:hanging="273"/>
        <w:jc w:val="both"/>
        <w:rPr>
          <w:sz w:val="22"/>
          <w:szCs w:val="22"/>
          <w:lang w:val="en-US"/>
        </w:rPr>
      </w:pPr>
      <w:r w:rsidRPr="0067239C">
        <w:rPr>
          <w:sz w:val="22"/>
          <w:szCs w:val="22"/>
          <w:lang w:val="en-US"/>
        </w:rPr>
        <w:t xml:space="preserve">- </w:t>
      </w:r>
      <w:r w:rsidRPr="0067239C">
        <w:rPr>
          <w:sz w:val="22"/>
          <w:szCs w:val="22"/>
          <w:lang w:val="en-US"/>
        </w:rPr>
        <w:tab/>
        <w:t xml:space="preserve">notify the Disclosing Party of said request, and </w:t>
      </w:r>
    </w:p>
    <w:p w14:paraId="7615EBC5" w14:textId="77777777" w:rsidR="00A75630" w:rsidRPr="0067239C" w:rsidRDefault="00A75630" w:rsidP="00A75630">
      <w:pPr>
        <w:pStyle w:val="Paragraphedeliste"/>
        <w:ind w:left="993" w:right="1" w:hanging="273"/>
        <w:jc w:val="both"/>
        <w:rPr>
          <w:sz w:val="22"/>
          <w:szCs w:val="22"/>
          <w:lang w:val="en-US"/>
        </w:rPr>
      </w:pPr>
      <w:r w:rsidRPr="0067239C">
        <w:rPr>
          <w:sz w:val="22"/>
          <w:szCs w:val="22"/>
          <w:lang w:val="en-US"/>
        </w:rPr>
        <w:lastRenderedPageBreak/>
        <w:t>-</w:t>
      </w:r>
      <w:r w:rsidRPr="0067239C">
        <w:rPr>
          <w:sz w:val="22"/>
          <w:szCs w:val="22"/>
          <w:lang w:val="en-US"/>
        </w:rPr>
        <w:tab/>
        <w:t>comply to the extent possible with the Disclosing Party’s reasonable instructions to protect the confidentiality of the information at the Disclosing Party’s expense, and</w:t>
      </w:r>
    </w:p>
    <w:p w14:paraId="4202D269" w14:textId="77777777" w:rsidR="00A75630" w:rsidRPr="0067239C" w:rsidRDefault="00A75630" w:rsidP="00A75630">
      <w:pPr>
        <w:pStyle w:val="Paragraphedeliste"/>
        <w:ind w:left="993" w:right="1" w:hanging="273"/>
        <w:jc w:val="both"/>
        <w:rPr>
          <w:sz w:val="22"/>
          <w:szCs w:val="22"/>
          <w:lang w:val="en-US"/>
        </w:rPr>
      </w:pPr>
      <w:r w:rsidRPr="0067239C">
        <w:rPr>
          <w:sz w:val="22"/>
          <w:szCs w:val="22"/>
          <w:lang w:val="en-US"/>
        </w:rPr>
        <w:t xml:space="preserve">- </w:t>
      </w:r>
      <w:r w:rsidRPr="0067239C">
        <w:rPr>
          <w:sz w:val="22"/>
          <w:szCs w:val="22"/>
          <w:lang w:val="en-US"/>
        </w:rPr>
        <w:tab/>
        <w:t>make such disclosure only to the extent it is compelled.</w:t>
      </w:r>
    </w:p>
    <w:p w14:paraId="014EEB14" w14:textId="77777777" w:rsidR="00A75630" w:rsidRPr="0067239C" w:rsidRDefault="00A75630" w:rsidP="00A75630">
      <w:pPr>
        <w:pStyle w:val="Paragraphedeliste"/>
        <w:ind w:left="720" w:right="1"/>
        <w:jc w:val="both"/>
        <w:rPr>
          <w:sz w:val="22"/>
          <w:szCs w:val="22"/>
          <w:lang w:val="en-US"/>
        </w:rPr>
      </w:pPr>
    </w:p>
    <w:p w14:paraId="4B9D0514" w14:textId="1DD20352" w:rsidR="00A75630" w:rsidRPr="0067239C" w:rsidRDefault="00A75630" w:rsidP="00A75630">
      <w:pPr>
        <w:ind w:left="709" w:right="1" w:hanging="425"/>
        <w:jc w:val="both"/>
        <w:rPr>
          <w:sz w:val="22"/>
          <w:szCs w:val="22"/>
        </w:rPr>
      </w:pPr>
      <w:r w:rsidRPr="00A75630">
        <w:rPr>
          <w:b/>
          <w:sz w:val="22"/>
          <w:szCs w:val="22"/>
        </w:rPr>
        <w:t>7.2</w:t>
      </w:r>
      <w:r>
        <w:rPr>
          <w:b/>
          <w:sz w:val="22"/>
          <w:szCs w:val="22"/>
        </w:rPr>
        <w:tab/>
      </w:r>
      <w:r w:rsidRPr="0067239C">
        <w:rPr>
          <w:sz w:val="22"/>
          <w:szCs w:val="22"/>
        </w:rPr>
        <w:t>As far as Cascade Funding Partner is concerned, disclosure of Confidential Information to the European Commission shall be governed by the terms of the GA.</w:t>
      </w:r>
    </w:p>
    <w:p w14:paraId="61D8AD8D" w14:textId="77777777" w:rsidR="00A75630" w:rsidRPr="0067239C" w:rsidRDefault="00A75630" w:rsidP="00A75630">
      <w:pPr>
        <w:pStyle w:val="Paragraphedeliste"/>
        <w:ind w:left="720" w:right="1"/>
        <w:jc w:val="both"/>
        <w:rPr>
          <w:sz w:val="22"/>
          <w:szCs w:val="22"/>
          <w:lang w:val="en-US"/>
        </w:rPr>
      </w:pPr>
    </w:p>
    <w:p w14:paraId="5086E4FF" w14:textId="77777777" w:rsidR="00A75630" w:rsidRDefault="00A75630" w:rsidP="00A75630">
      <w:pPr>
        <w:ind w:left="709" w:right="1"/>
        <w:jc w:val="both"/>
        <w:rPr>
          <w:sz w:val="22"/>
          <w:szCs w:val="22"/>
        </w:rPr>
      </w:pPr>
      <w:r w:rsidRPr="0067239C">
        <w:rPr>
          <w:sz w:val="22"/>
          <w:szCs w:val="22"/>
        </w:rPr>
        <w:t>As far as Selected Third Party is concerned, disclosure of Confidential Information to or from a</w:t>
      </w:r>
      <w:r>
        <w:rPr>
          <w:sz w:val="22"/>
          <w:szCs w:val="22"/>
        </w:rPr>
        <w:t>nother</w:t>
      </w:r>
      <w:r w:rsidRPr="0067239C">
        <w:rPr>
          <w:sz w:val="22"/>
          <w:szCs w:val="22"/>
        </w:rPr>
        <w:t xml:space="preserve"> Participating Partner </w:t>
      </w:r>
      <w:r>
        <w:rPr>
          <w:sz w:val="22"/>
          <w:szCs w:val="22"/>
        </w:rPr>
        <w:t xml:space="preserve">(other than the Cascade Funding Partner) </w:t>
      </w:r>
      <w:r w:rsidRPr="0067239C">
        <w:rPr>
          <w:sz w:val="22"/>
          <w:szCs w:val="22"/>
        </w:rPr>
        <w:t>shall be governed by the terms of a specific non-disclosure agreement to be signed between them.</w:t>
      </w:r>
    </w:p>
    <w:p w14:paraId="4FF7626D" w14:textId="77777777" w:rsidR="007A7AB0" w:rsidRPr="0067239C" w:rsidRDefault="007A7AB0" w:rsidP="00A75630">
      <w:pPr>
        <w:ind w:left="709" w:right="1"/>
        <w:jc w:val="both"/>
        <w:rPr>
          <w:sz w:val="22"/>
          <w:szCs w:val="22"/>
        </w:rPr>
      </w:pPr>
    </w:p>
    <w:p w14:paraId="3006C4D4" w14:textId="77777777" w:rsidR="004C34D6" w:rsidRPr="0067239C" w:rsidRDefault="004C34D6" w:rsidP="00EE42B4">
      <w:pPr>
        <w:pStyle w:val="Paragraphedeliste"/>
        <w:ind w:left="720" w:right="1"/>
        <w:jc w:val="both"/>
        <w:rPr>
          <w:sz w:val="22"/>
          <w:lang w:val="en-GB"/>
        </w:rPr>
      </w:pPr>
    </w:p>
    <w:p w14:paraId="0EB9B569" w14:textId="77777777" w:rsidR="00FC5601" w:rsidRPr="0067239C" w:rsidRDefault="00FC5601" w:rsidP="000B049D">
      <w:pPr>
        <w:numPr>
          <w:ilvl w:val="0"/>
          <w:numId w:val="2"/>
        </w:numPr>
        <w:tabs>
          <w:tab w:val="clear" w:pos="750"/>
        </w:tabs>
        <w:jc w:val="both"/>
        <w:rPr>
          <w:b/>
          <w:noProof w:val="0"/>
          <w:sz w:val="22"/>
          <w:szCs w:val="22"/>
          <w:lang w:eastAsia="en-GB"/>
        </w:rPr>
      </w:pPr>
      <w:r w:rsidRPr="0067239C">
        <w:rPr>
          <w:b/>
          <w:noProof w:val="0"/>
          <w:sz w:val="22"/>
          <w:szCs w:val="22"/>
          <w:lang w:eastAsia="en-GB"/>
        </w:rPr>
        <w:t>DISSEMINATION</w:t>
      </w:r>
    </w:p>
    <w:p w14:paraId="0571400F" w14:textId="77777777" w:rsidR="00FC5601" w:rsidRPr="0067239C" w:rsidRDefault="00FC5601" w:rsidP="00EE42B4">
      <w:pPr>
        <w:suppressAutoHyphens/>
        <w:ind w:left="709"/>
        <w:jc w:val="both"/>
        <w:rPr>
          <w:b/>
          <w:noProof w:val="0"/>
          <w:sz w:val="22"/>
          <w:szCs w:val="22"/>
          <w:lang w:eastAsia="en-GB"/>
        </w:rPr>
      </w:pPr>
    </w:p>
    <w:p w14:paraId="64B33ACA" w14:textId="5C2CF41B" w:rsidR="00134067" w:rsidRPr="0067239C" w:rsidRDefault="005C246B" w:rsidP="00EE42B4">
      <w:pPr>
        <w:suppressAutoHyphens/>
        <w:ind w:left="709"/>
        <w:jc w:val="both"/>
        <w:rPr>
          <w:color w:val="000000"/>
          <w:sz w:val="22"/>
          <w:szCs w:val="22"/>
        </w:rPr>
      </w:pPr>
      <w:r w:rsidRPr="0067239C">
        <w:rPr>
          <w:color w:val="000000"/>
          <w:sz w:val="22"/>
          <w:szCs w:val="22"/>
        </w:rPr>
        <w:t>Each Party agrees that a</w:t>
      </w:r>
      <w:r w:rsidR="00134067" w:rsidRPr="0067239C">
        <w:rPr>
          <w:color w:val="000000"/>
          <w:sz w:val="22"/>
          <w:szCs w:val="22"/>
        </w:rPr>
        <w:t>ny dissemination activity</w:t>
      </w:r>
      <w:r w:rsidR="00AA7A67" w:rsidRPr="0067239C">
        <w:rPr>
          <w:color w:val="000000"/>
          <w:sz w:val="22"/>
          <w:szCs w:val="22"/>
        </w:rPr>
        <w:t xml:space="preserve"> (including publications, presentations or contributions to any standards organisation)</w:t>
      </w:r>
      <w:r w:rsidR="00134067" w:rsidRPr="0067239C">
        <w:rPr>
          <w:color w:val="000000"/>
          <w:sz w:val="22"/>
          <w:szCs w:val="22"/>
        </w:rPr>
        <w:t xml:space="preserve"> by the Selected Third Party is subject to the prior written approval of the </w:t>
      </w:r>
      <w:r w:rsidR="000C3C29" w:rsidRPr="0067239C">
        <w:rPr>
          <w:color w:val="000000"/>
          <w:sz w:val="22"/>
          <w:szCs w:val="22"/>
        </w:rPr>
        <w:t xml:space="preserve">other </w:t>
      </w:r>
      <w:r w:rsidR="00AE32DA" w:rsidRPr="0067239C">
        <w:rPr>
          <w:sz w:val="22"/>
          <w:szCs w:val="22"/>
          <w:lang w:val="fi-FI"/>
        </w:rPr>
        <w:t>Participating</w:t>
      </w:r>
      <w:r w:rsidR="00AE32DA" w:rsidRPr="0067239C">
        <w:rPr>
          <w:color w:val="000000"/>
          <w:sz w:val="22"/>
          <w:szCs w:val="22"/>
        </w:rPr>
        <w:t xml:space="preserve"> </w:t>
      </w:r>
      <w:r w:rsidR="000C3C29" w:rsidRPr="0067239C">
        <w:rPr>
          <w:color w:val="000000"/>
          <w:sz w:val="22"/>
          <w:szCs w:val="22"/>
        </w:rPr>
        <w:t>Partners</w:t>
      </w:r>
      <w:r w:rsidR="00134067" w:rsidRPr="0067239C">
        <w:rPr>
          <w:color w:val="000000"/>
          <w:sz w:val="22"/>
          <w:szCs w:val="22"/>
        </w:rPr>
        <w:t>.</w:t>
      </w:r>
    </w:p>
    <w:p w14:paraId="4AE35231" w14:textId="77777777" w:rsidR="00134067" w:rsidRPr="0067239C" w:rsidRDefault="00134067" w:rsidP="00EE42B4">
      <w:pPr>
        <w:suppressAutoHyphens/>
        <w:ind w:left="709"/>
        <w:jc w:val="both"/>
        <w:rPr>
          <w:color w:val="000000"/>
          <w:sz w:val="22"/>
          <w:szCs w:val="22"/>
        </w:rPr>
      </w:pPr>
    </w:p>
    <w:p w14:paraId="0DD4F07B" w14:textId="09A94673" w:rsidR="00FC5601" w:rsidRPr="0067239C" w:rsidRDefault="00FC5601" w:rsidP="00EE42B4">
      <w:pPr>
        <w:suppressAutoHyphens/>
        <w:ind w:left="709"/>
        <w:jc w:val="both"/>
        <w:rPr>
          <w:color w:val="000000"/>
          <w:sz w:val="22"/>
          <w:szCs w:val="22"/>
        </w:rPr>
      </w:pPr>
      <w:r w:rsidRPr="0067239C">
        <w:rPr>
          <w:color w:val="000000"/>
          <w:sz w:val="22"/>
          <w:szCs w:val="22"/>
        </w:rPr>
        <w:t>The Cascade Funding Partner</w:t>
      </w:r>
      <w:r w:rsidR="00134067" w:rsidRPr="0067239C">
        <w:rPr>
          <w:color w:val="000000"/>
          <w:sz w:val="22"/>
          <w:szCs w:val="22"/>
        </w:rPr>
        <w:t xml:space="preserve"> and the other </w:t>
      </w:r>
      <w:r w:rsidR="00AE32DA" w:rsidRPr="0067239C">
        <w:rPr>
          <w:sz w:val="22"/>
          <w:szCs w:val="22"/>
          <w:lang w:val="fi-FI"/>
        </w:rPr>
        <w:t>Participating</w:t>
      </w:r>
      <w:r w:rsidR="00AE32DA" w:rsidRPr="0067239C" w:rsidDel="000C3C29">
        <w:rPr>
          <w:color w:val="000000"/>
          <w:sz w:val="22"/>
          <w:szCs w:val="22"/>
        </w:rPr>
        <w:t xml:space="preserve"> </w:t>
      </w:r>
      <w:r w:rsidR="00AE32DA" w:rsidRPr="0067239C">
        <w:rPr>
          <w:color w:val="000000"/>
          <w:sz w:val="22"/>
          <w:szCs w:val="22"/>
        </w:rPr>
        <w:t xml:space="preserve">Partners </w:t>
      </w:r>
      <w:r w:rsidR="00134067" w:rsidRPr="0067239C">
        <w:rPr>
          <w:color w:val="000000"/>
          <w:sz w:val="22"/>
          <w:szCs w:val="22"/>
        </w:rPr>
        <w:t>are</w:t>
      </w:r>
      <w:r w:rsidRPr="0067239C">
        <w:rPr>
          <w:color w:val="000000"/>
          <w:sz w:val="22"/>
          <w:szCs w:val="22"/>
        </w:rPr>
        <w:t xml:space="preserve"> entit</w:t>
      </w:r>
      <w:r w:rsidR="00134067" w:rsidRPr="0067239C">
        <w:rPr>
          <w:color w:val="000000"/>
          <w:sz w:val="22"/>
          <w:szCs w:val="22"/>
        </w:rPr>
        <w:t xml:space="preserve">led to include the main issues </w:t>
      </w:r>
      <w:r w:rsidRPr="0067239C">
        <w:rPr>
          <w:color w:val="000000"/>
          <w:sz w:val="22"/>
          <w:szCs w:val="22"/>
        </w:rPr>
        <w:t xml:space="preserve">and information regarding the </w:t>
      </w:r>
      <w:r w:rsidR="00A23F55">
        <w:rPr>
          <w:color w:val="000000"/>
          <w:sz w:val="22"/>
          <w:szCs w:val="22"/>
        </w:rPr>
        <w:t>Application Experiment</w:t>
      </w:r>
      <w:r w:rsidR="00134067" w:rsidRPr="0067239C">
        <w:rPr>
          <w:color w:val="000000"/>
          <w:sz w:val="22"/>
          <w:szCs w:val="22"/>
        </w:rPr>
        <w:t xml:space="preserve"> </w:t>
      </w:r>
      <w:r w:rsidR="00AA7A67" w:rsidRPr="0067239C">
        <w:rPr>
          <w:color w:val="000000"/>
          <w:sz w:val="22"/>
          <w:szCs w:val="22"/>
        </w:rPr>
        <w:t>in their</w:t>
      </w:r>
      <w:r w:rsidRPr="0067239C">
        <w:rPr>
          <w:color w:val="000000"/>
          <w:sz w:val="22"/>
          <w:szCs w:val="22"/>
        </w:rPr>
        <w:t xml:space="preserve"> reporting towards the E</w:t>
      </w:r>
      <w:r w:rsidR="00AA7A67" w:rsidRPr="0067239C">
        <w:rPr>
          <w:color w:val="000000"/>
          <w:sz w:val="22"/>
          <w:szCs w:val="22"/>
        </w:rPr>
        <w:t xml:space="preserve">uropean Commission, subject to prior written notification to the Selected Third Party. </w:t>
      </w:r>
    </w:p>
    <w:p w14:paraId="3D1A4785" w14:textId="77777777" w:rsidR="00134067" w:rsidRPr="0067239C" w:rsidRDefault="00134067" w:rsidP="00EE42B4">
      <w:pPr>
        <w:suppressAutoHyphens/>
        <w:ind w:left="709"/>
        <w:jc w:val="both"/>
        <w:rPr>
          <w:b/>
          <w:noProof w:val="0"/>
          <w:sz w:val="22"/>
          <w:szCs w:val="22"/>
          <w:lang w:eastAsia="en-GB"/>
        </w:rPr>
      </w:pPr>
    </w:p>
    <w:p w14:paraId="343692EF" w14:textId="77777777" w:rsidR="006774C6" w:rsidRPr="0067239C" w:rsidRDefault="009D1ED8" w:rsidP="000B049D">
      <w:pPr>
        <w:numPr>
          <w:ilvl w:val="0"/>
          <w:numId w:val="2"/>
        </w:numPr>
        <w:tabs>
          <w:tab w:val="clear" w:pos="750"/>
        </w:tabs>
        <w:jc w:val="both"/>
        <w:rPr>
          <w:b/>
          <w:noProof w:val="0"/>
          <w:sz w:val="22"/>
          <w:szCs w:val="22"/>
          <w:lang w:eastAsia="en-GB"/>
        </w:rPr>
      </w:pPr>
      <w:r w:rsidRPr="0067239C">
        <w:rPr>
          <w:b/>
          <w:noProof w:val="0"/>
          <w:sz w:val="22"/>
          <w:szCs w:val="22"/>
          <w:lang w:eastAsia="en-GB"/>
        </w:rPr>
        <w:t>CHECKS AND AUDITS</w:t>
      </w:r>
    </w:p>
    <w:p w14:paraId="2CAF9798" w14:textId="77777777" w:rsidR="006774C6" w:rsidRPr="0067239C" w:rsidRDefault="006774C6" w:rsidP="00EE42B4">
      <w:pPr>
        <w:ind w:left="709"/>
        <w:jc w:val="both"/>
        <w:rPr>
          <w:b/>
          <w:noProof w:val="0"/>
          <w:sz w:val="22"/>
          <w:szCs w:val="22"/>
          <w:lang w:eastAsia="en-GB"/>
        </w:rPr>
      </w:pPr>
    </w:p>
    <w:p w14:paraId="6757619B" w14:textId="31B83940" w:rsidR="009D1ED8" w:rsidRPr="0067239C" w:rsidRDefault="009D1ED8" w:rsidP="00EE42B4">
      <w:pPr>
        <w:suppressAutoHyphens/>
        <w:ind w:left="709"/>
        <w:jc w:val="both"/>
        <w:rPr>
          <w:noProof w:val="0"/>
          <w:sz w:val="22"/>
          <w:szCs w:val="22"/>
          <w:lang w:eastAsia="en-GB"/>
        </w:rPr>
      </w:pPr>
      <w:r w:rsidRPr="0067239C">
        <w:rPr>
          <w:noProof w:val="0"/>
          <w:sz w:val="22"/>
          <w:szCs w:val="22"/>
          <w:lang w:eastAsia="en-GB"/>
        </w:rPr>
        <w:t xml:space="preserve">The Selected Third Party undertakes to provide any detailed information, including information in electronic format, requested by the European Commission or by any other outside body authorised by the European Commission to check that the </w:t>
      </w:r>
      <w:r w:rsidR="00A23F55">
        <w:rPr>
          <w:noProof w:val="0"/>
          <w:sz w:val="22"/>
          <w:szCs w:val="22"/>
          <w:lang w:eastAsia="en-GB"/>
        </w:rPr>
        <w:t>Application Experiment</w:t>
      </w:r>
      <w:r w:rsidRPr="0067239C">
        <w:rPr>
          <w:noProof w:val="0"/>
          <w:sz w:val="22"/>
          <w:szCs w:val="22"/>
          <w:lang w:eastAsia="en-GB"/>
        </w:rPr>
        <w:t xml:space="preserve"> and the provisions of this Agreement are being properly implemented.</w:t>
      </w:r>
    </w:p>
    <w:p w14:paraId="1E486AC7" w14:textId="77777777" w:rsidR="009D1ED8" w:rsidRPr="0067239C" w:rsidRDefault="009D1ED8" w:rsidP="00EE42B4">
      <w:pPr>
        <w:ind w:left="709"/>
        <w:jc w:val="both"/>
        <w:rPr>
          <w:noProof w:val="0"/>
          <w:sz w:val="22"/>
          <w:szCs w:val="22"/>
          <w:lang w:eastAsia="en-GB"/>
        </w:rPr>
      </w:pPr>
    </w:p>
    <w:p w14:paraId="5B35043F" w14:textId="77777777" w:rsidR="009D1ED8" w:rsidRPr="0067239C" w:rsidRDefault="009D1ED8" w:rsidP="00EE42B4">
      <w:pPr>
        <w:ind w:left="709"/>
        <w:jc w:val="both"/>
        <w:rPr>
          <w:noProof w:val="0"/>
          <w:sz w:val="22"/>
          <w:szCs w:val="22"/>
          <w:lang w:eastAsia="en-GB"/>
        </w:rPr>
      </w:pPr>
      <w:r w:rsidRPr="0067239C">
        <w:rPr>
          <w:noProof w:val="0"/>
          <w:sz w:val="22"/>
          <w:szCs w:val="22"/>
          <w:lang w:eastAsia="en-GB"/>
        </w:rPr>
        <w:t>The Selected Third Party shall keep at the European Commission disposal all original documents, especially accounting and tax records, or, in exceptional and duly justified cases, certified copies of original documents relating to the Agreement, stored on any appropriate medium that ensures their integrity in accordance with the applicable national legislation, for a period of five years from the date of payment of the balance specified in the grant agreements.</w:t>
      </w:r>
    </w:p>
    <w:p w14:paraId="1BF0C852" w14:textId="77777777" w:rsidR="009D1ED8" w:rsidRPr="0067239C" w:rsidRDefault="009D1ED8" w:rsidP="00EE42B4">
      <w:pPr>
        <w:ind w:left="709"/>
        <w:jc w:val="both"/>
        <w:rPr>
          <w:noProof w:val="0"/>
          <w:sz w:val="22"/>
          <w:szCs w:val="22"/>
          <w:lang w:eastAsia="en-GB"/>
        </w:rPr>
      </w:pPr>
    </w:p>
    <w:p w14:paraId="7F41A6AF" w14:textId="77777777" w:rsidR="009D1ED8" w:rsidRPr="0067239C" w:rsidRDefault="009D1ED8" w:rsidP="00EE42B4">
      <w:pPr>
        <w:ind w:left="709"/>
        <w:jc w:val="both"/>
        <w:rPr>
          <w:noProof w:val="0"/>
          <w:sz w:val="22"/>
          <w:szCs w:val="22"/>
          <w:lang w:eastAsia="en-GB"/>
        </w:rPr>
      </w:pPr>
      <w:r w:rsidRPr="0067239C">
        <w:rPr>
          <w:noProof w:val="0"/>
          <w:sz w:val="22"/>
          <w:szCs w:val="22"/>
          <w:lang w:eastAsia="en-GB"/>
        </w:rPr>
        <w:t>The Selected Third Party agrees that the European Commission may have an audit of the use made of the Financial Support carried out either directly by the European Commission staff or by any other outside body authorised to do so on its behalf. Such audits may be carried out throughout the period of implementation of the Agreement until the balance is paid and for a period of five years from the date of payment of the balance. Where appropriate, the audit findings may lead to recovery decisions by the European Commission.</w:t>
      </w:r>
    </w:p>
    <w:p w14:paraId="14A490EC" w14:textId="77777777" w:rsidR="009D1ED8" w:rsidRPr="0067239C" w:rsidRDefault="009D1ED8" w:rsidP="00EE42B4">
      <w:pPr>
        <w:ind w:left="709"/>
        <w:jc w:val="both"/>
        <w:rPr>
          <w:noProof w:val="0"/>
          <w:sz w:val="22"/>
          <w:szCs w:val="22"/>
          <w:lang w:eastAsia="en-GB"/>
        </w:rPr>
      </w:pPr>
    </w:p>
    <w:p w14:paraId="08585F44" w14:textId="77777777" w:rsidR="009D1ED8" w:rsidRPr="0067239C" w:rsidRDefault="009D1ED8" w:rsidP="00EE42B4">
      <w:pPr>
        <w:ind w:left="709"/>
        <w:jc w:val="both"/>
        <w:rPr>
          <w:noProof w:val="0"/>
          <w:sz w:val="22"/>
          <w:szCs w:val="22"/>
          <w:lang w:eastAsia="en-GB"/>
        </w:rPr>
      </w:pPr>
      <w:r w:rsidRPr="0067239C">
        <w:rPr>
          <w:noProof w:val="0"/>
          <w:sz w:val="22"/>
          <w:szCs w:val="22"/>
          <w:lang w:eastAsia="en-GB"/>
        </w:rPr>
        <w:t>The Selected Third Party undertakes to allow European Commission staff and outside personnel authorised by the European Commission the appropriate right of access to the sites and premises of the Selected Third Party and to all the information, including information in electronic format, needed in order to conduct such audits.</w:t>
      </w:r>
    </w:p>
    <w:p w14:paraId="414B69A7" w14:textId="77777777" w:rsidR="009D1ED8" w:rsidRPr="0067239C" w:rsidRDefault="009D1ED8" w:rsidP="00EE42B4">
      <w:pPr>
        <w:ind w:left="709"/>
        <w:jc w:val="both"/>
        <w:rPr>
          <w:noProof w:val="0"/>
          <w:sz w:val="22"/>
          <w:szCs w:val="22"/>
          <w:lang w:eastAsia="en-GB"/>
        </w:rPr>
      </w:pPr>
    </w:p>
    <w:p w14:paraId="0520FD1E" w14:textId="42436DE0" w:rsidR="009D1ED8" w:rsidRDefault="009D1ED8" w:rsidP="00EE42B4">
      <w:pPr>
        <w:ind w:left="709"/>
        <w:jc w:val="both"/>
        <w:rPr>
          <w:noProof w:val="0"/>
          <w:sz w:val="22"/>
          <w:szCs w:val="22"/>
          <w:lang w:eastAsia="en-GB"/>
        </w:rPr>
      </w:pPr>
      <w:r w:rsidRPr="0067239C">
        <w:rPr>
          <w:noProof w:val="0"/>
          <w:sz w:val="22"/>
          <w:szCs w:val="22"/>
          <w:lang w:eastAsia="en-GB"/>
        </w:rPr>
        <w:t>In accordance with Union legislation, the Europea</w:t>
      </w:r>
      <w:r w:rsidR="00B31E8D" w:rsidRPr="0067239C">
        <w:rPr>
          <w:noProof w:val="0"/>
          <w:sz w:val="22"/>
          <w:szCs w:val="22"/>
          <w:lang w:eastAsia="en-GB"/>
        </w:rPr>
        <w:t>n Commission, the European Anti-</w:t>
      </w:r>
      <w:r w:rsidRPr="0067239C">
        <w:rPr>
          <w:noProof w:val="0"/>
          <w:sz w:val="22"/>
          <w:szCs w:val="22"/>
          <w:lang w:eastAsia="en-GB"/>
        </w:rPr>
        <w:t xml:space="preserve">Fraud Office (OLAF) and the </w:t>
      </w:r>
      <w:r w:rsidR="00B31E8D" w:rsidRPr="0067239C">
        <w:rPr>
          <w:noProof w:val="0"/>
          <w:sz w:val="22"/>
          <w:szCs w:val="22"/>
          <w:lang w:eastAsia="en-GB"/>
        </w:rPr>
        <w:t xml:space="preserve">European </w:t>
      </w:r>
      <w:r w:rsidRPr="0067239C">
        <w:rPr>
          <w:noProof w:val="0"/>
          <w:sz w:val="22"/>
          <w:szCs w:val="22"/>
          <w:lang w:eastAsia="en-GB"/>
        </w:rPr>
        <w:t xml:space="preserve">Court of Auditors </w:t>
      </w:r>
      <w:r w:rsidR="00B31E8D" w:rsidRPr="0067239C">
        <w:rPr>
          <w:noProof w:val="0"/>
          <w:sz w:val="22"/>
          <w:szCs w:val="22"/>
          <w:lang w:eastAsia="en-GB"/>
        </w:rPr>
        <w:t xml:space="preserve">(ECA) </w:t>
      </w:r>
      <w:r w:rsidRPr="0067239C">
        <w:rPr>
          <w:noProof w:val="0"/>
          <w:sz w:val="22"/>
          <w:szCs w:val="22"/>
          <w:lang w:eastAsia="en-GB"/>
        </w:rPr>
        <w:t>may carry out spot checks and inspections of the documents of the Selected Third Party, and of any recipient of Cascade Finding, including at the premises of the Selected Third Party, in accordance with the procedures laid down by Union law for the protection of the financial interests of the Union against fraud and other irregularities. Where appropriate, the inspection findings may lead to recovery decisions by the European Commission.</w:t>
      </w:r>
      <w:r w:rsidR="00B31E8D" w:rsidRPr="0067239C">
        <w:rPr>
          <w:noProof w:val="0"/>
          <w:sz w:val="22"/>
          <w:szCs w:val="22"/>
          <w:lang w:eastAsia="en-GB"/>
        </w:rPr>
        <w:t xml:space="preserve"> The Articles 22 and 23 of the Grant Agreement, also apply to the Selected Third Party.</w:t>
      </w:r>
    </w:p>
    <w:p w14:paraId="72B1F74D" w14:textId="531E942A" w:rsidR="00316B37" w:rsidRDefault="00316B37">
      <w:pPr>
        <w:rPr>
          <w:noProof w:val="0"/>
          <w:sz w:val="22"/>
          <w:szCs w:val="22"/>
          <w:lang w:eastAsia="en-GB"/>
        </w:rPr>
      </w:pPr>
      <w:r>
        <w:rPr>
          <w:noProof w:val="0"/>
          <w:sz w:val="22"/>
          <w:szCs w:val="22"/>
          <w:lang w:eastAsia="en-GB"/>
        </w:rPr>
        <w:br w:type="page"/>
      </w:r>
    </w:p>
    <w:p w14:paraId="5726FD54" w14:textId="77777777" w:rsidR="00E27CBB" w:rsidRPr="0067239C" w:rsidRDefault="00E27CBB" w:rsidP="00EE42B4">
      <w:pPr>
        <w:ind w:left="709"/>
        <w:jc w:val="both"/>
        <w:rPr>
          <w:noProof w:val="0"/>
          <w:sz w:val="22"/>
          <w:szCs w:val="22"/>
          <w:lang w:eastAsia="en-GB"/>
        </w:rPr>
      </w:pPr>
    </w:p>
    <w:p w14:paraId="6CE2D06D" w14:textId="56726C5C" w:rsidR="004C34D6" w:rsidRPr="0067239C" w:rsidRDefault="00C67274" w:rsidP="000B049D">
      <w:pPr>
        <w:numPr>
          <w:ilvl w:val="0"/>
          <w:numId w:val="2"/>
        </w:numPr>
        <w:tabs>
          <w:tab w:val="clear" w:pos="750"/>
        </w:tabs>
        <w:jc w:val="both"/>
        <w:rPr>
          <w:b/>
          <w:noProof w:val="0"/>
          <w:sz w:val="22"/>
          <w:szCs w:val="22"/>
          <w:lang w:eastAsia="en-GB"/>
        </w:rPr>
      </w:pPr>
      <w:r>
        <w:rPr>
          <w:b/>
          <w:noProof w:val="0"/>
          <w:sz w:val="22"/>
          <w:szCs w:val="22"/>
          <w:lang w:eastAsia="en-GB"/>
        </w:rPr>
        <w:t xml:space="preserve">TERM AND </w:t>
      </w:r>
      <w:r w:rsidR="004C34D6" w:rsidRPr="0067239C">
        <w:rPr>
          <w:b/>
          <w:noProof w:val="0"/>
          <w:sz w:val="22"/>
          <w:szCs w:val="22"/>
          <w:lang w:eastAsia="en-GB"/>
        </w:rPr>
        <w:t>TERMINATION</w:t>
      </w:r>
    </w:p>
    <w:p w14:paraId="5462E281" w14:textId="77777777" w:rsidR="004C34D6" w:rsidRPr="0067239C" w:rsidRDefault="004C34D6" w:rsidP="0057305B">
      <w:pPr>
        <w:ind w:left="1276" w:right="1" w:hanging="567"/>
        <w:jc w:val="both"/>
        <w:rPr>
          <w:sz w:val="22"/>
          <w:szCs w:val="22"/>
        </w:rPr>
      </w:pPr>
    </w:p>
    <w:p w14:paraId="6E21256D" w14:textId="6A76AC73" w:rsidR="00C67274" w:rsidRDefault="00C67274" w:rsidP="009C0D52">
      <w:pPr>
        <w:ind w:left="709"/>
        <w:jc w:val="both"/>
        <w:rPr>
          <w:sz w:val="22"/>
          <w:szCs w:val="22"/>
        </w:rPr>
      </w:pPr>
      <w:r w:rsidRPr="00C67274">
        <w:rPr>
          <w:sz w:val="22"/>
          <w:szCs w:val="22"/>
        </w:rPr>
        <w:t xml:space="preserve">This Agreement shall have effect from the Effective Date identified at the beginning of this </w:t>
      </w:r>
      <w:r>
        <w:rPr>
          <w:sz w:val="22"/>
          <w:szCs w:val="22"/>
        </w:rPr>
        <w:t xml:space="preserve">Agreement and </w:t>
      </w:r>
      <w:r w:rsidRPr="00C67274">
        <w:rPr>
          <w:sz w:val="22"/>
          <w:szCs w:val="22"/>
        </w:rPr>
        <w:t xml:space="preserve">shall continue in full force and effect until </w:t>
      </w:r>
      <w:r w:rsidR="00F26D6D" w:rsidRPr="00F26D6D">
        <w:rPr>
          <w:sz w:val="22"/>
          <w:szCs w:val="22"/>
          <w:highlight w:val="yellow"/>
        </w:rPr>
        <w:t>xxxxxx</w:t>
      </w:r>
    </w:p>
    <w:p w14:paraId="57759E80" w14:textId="77777777" w:rsidR="00C67274" w:rsidRDefault="00C67274" w:rsidP="009C0D52">
      <w:pPr>
        <w:ind w:left="709"/>
        <w:jc w:val="both"/>
        <w:rPr>
          <w:sz w:val="22"/>
          <w:szCs w:val="22"/>
        </w:rPr>
      </w:pPr>
    </w:p>
    <w:p w14:paraId="709840E8" w14:textId="08A5B0A0" w:rsidR="002E3E7A" w:rsidRPr="0067239C" w:rsidRDefault="00C10324" w:rsidP="009C0D52">
      <w:pPr>
        <w:ind w:left="709"/>
        <w:jc w:val="both"/>
        <w:rPr>
          <w:sz w:val="22"/>
          <w:szCs w:val="22"/>
        </w:rPr>
      </w:pPr>
      <w:r w:rsidRPr="0067239C">
        <w:rPr>
          <w:sz w:val="22"/>
          <w:szCs w:val="22"/>
        </w:rPr>
        <w:t>The Cascade Funding Partner</w:t>
      </w:r>
      <w:r w:rsidR="005F42A9" w:rsidRPr="0067239C">
        <w:rPr>
          <w:sz w:val="22"/>
          <w:szCs w:val="22"/>
        </w:rPr>
        <w:t xml:space="preserve"> can terminate this Agreement with immediate effect through written notice to </w:t>
      </w:r>
      <w:r w:rsidR="005F42A9" w:rsidRPr="0067239C">
        <w:rPr>
          <w:noProof w:val="0"/>
          <w:sz w:val="22"/>
          <w:szCs w:val="22"/>
          <w:lang w:eastAsia="en-GB"/>
        </w:rPr>
        <w:t>the</w:t>
      </w:r>
      <w:r w:rsidR="005F42A9" w:rsidRPr="0067239C">
        <w:rPr>
          <w:sz w:val="22"/>
          <w:szCs w:val="22"/>
        </w:rPr>
        <w:t xml:space="preserve"> </w:t>
      </w:r>
      <w:r w:rsidRPr="0067239C">
        <w:rPr>
          <w:sz w:val="22"/>
          <w:szCs w:val="22"/>
        </w:rPr>
        <w:t>Selected Third Party</w:t>
      </w:r>
      <w:r w:rsidR="00461A5E" w:rsidRPr="0067239C">
        <w:rPr>
          <w:sz w:val="22"/>
          <w:szCs w:val="22"/>
        </w:rPr>
        <w:t xml:space="preserve"> and </w:t>
      </w:r>
      <w:r w:rsidR="00C72C2A" w:rsidRPr="0067239C">
        <w:rPr>
          <w:sz w:val="22"/>
          <w:szCs w:val="22"/>
        </w:rPr>
        <w:t xml:space="preserve">to </w:t>
      </w:r>
      <w:r w:rsidR="00461A5E" w:rsidRPr="0067239C">
        <w:rPr>
          <w:sz w:val="22"/>
          <w:szCs w:val="22"/>
        </w:rPr>
        <w:t>the other Participating Partners</w:t>
      </w:r>
      <w:r w:rsidR="005F42A9" w:rsidRPr="0067239C">
        <w:rPr>
          <w:sz w:val="22"/>
          <w:szCs w:val="22"/>
        </w:rPr>
        <w:t>:</w:t>
      </w:r>
    </w:p>
    <w:p w14:paraId="1BFF0084" w14:textId="77777777" w:rsidR="00522881" w:rsidRPr="0067239C" w:rsidRDefault="00522881" w:rsidP="009C0D52">
      <w:pPr>
        <w:ind w:left="1276" w:right="1" w:hanging="567"/>
        <w:jc w:val="both"/>
        <w:rPr>
          <w:sz w:val="22"/>
          <w:szCs w:val="22"/>
        </w:rPr>
      </w:pPr>
    </w:p>
    <w:p w14:paraId="2E2FC4C6" w14:textId="62C78B21" w:rsidR="0027452C" w:rsidRPr="00E27CBB" w:rsidRDefault="00E27CBB" w:rsidP="000B049D">
      <w:pPr>
        <w:pStyle w:val="Paragraphedeliste"/>
        <w:numPr>
          <w:ilvl w:val="0"/>
          <w:numId w:val="6"/>
        </w:numPr>
        <w:jc w:val="both"/>
        <w:rPr>
          <w:sz w:val="22"/>
          <w:szCs w:val="22"/>
          <w:lang w:val="en-US"/>
        </w:rPr>
      </w:pPr>
      <w:r>
        <w:rPr>
          <w:sz w:val="22"/>
          <w:szCs w:val="22"/>
          <w:lang w:val="en-GB"/>
        </w:rPr>
        <w:t>i</w:t>
      </w:r>
      <w:r w:rsidR="005F42A9" w:rsidRPr="00E27CBB">
        <w:rPr>
          <w:sz w:val="22"/>
          <w:szCs w:val="22"/>
          <w:lang w:val="en-US"/>
        </w:rPr>
        <w:t xml:space="preserve">f the </w:t>
      </w:r>
      <w:r w:rsidR="00C10324" w:rsidRPr="00E27CBB">
        <w:rPr>
          <w:sz w:val="22"/>
        </w:rPr>
        <w:t>Selected Third Party</w:t>
      </w:r>
      <w:r w:rsidR="005F42A9" w:rsidRPr="00E27CBB">
        <w:rPr>
          <w:sz w:val="22"/>
          <w:szCs w:val="22"/>
          <w:lang w:val="en-US"/>
        </w:rPr>
        <w:t xml:space="preserve"> is in breach of any of its material obligations under this Agreement, which breach is not remediable, or, if remediable, has not been remedied within thirty (30) days after written notice to that effect from the party not in breach,</w:t>
      </w:r>
    </w:p>
    <w:p w14:paraId="54B880A5" w14:textId="2B526A34" w:rsidR="0027452C" w:rsidRPr="00E27CBB" w:rsidRDefault="005F42A9" w:rsidP="000B049D">
      <w:pPr>
        <w:pStyle w:val="Paragraphedeliste"/>
        <w:numPr>
          <w:ilvl w:val="0"/>
          <w:numId w:val="6"/>
        </w:numPr>
        <w:jc w:val="both"/>
        <w:rPr>
          <w:sz w:val="22"/>
          <w:szCs w:val="22"/>
          <w:lang w:val="en-US"/>
        </w:rPr>
      </w:pPr>
      <w:r w:rsidRPr="00E27CBB">
        <w:rPr>
          <w:sz w:val="22"/>
          <w:szCs w:val="22"/>
          <w:lang w:val="en-US"/>
        </w:rPr>
        <w:t>if</w:t>
      </w:r>
      <w:r w:rsidR="00F933A6" w:rsidRPr="00E27CBB">
        <w:rPr>
          <w:sz w:val="22"/>
          <w:szCs w:val="22"/>
          <w:lang w:val="en-US"/>
        </w:rPr>
        <w:t>, to the extent permitted by law,</w:t>
      </w:r>
      <w:r w:rsidRPr="00E27CBB">
        <w:rPr>
          <w:sz w:val="22"/>
          <w:szCs w:val="22"/>
          <w:lang w:val="en-US"/>
        </w:rPr>
        <w:t xml:space="preserve"> the </w:t>
      </w:r>
      <w:r w:rsidR="00C10324" w:rsidRPr="00E27CBB">
        <w:rPr>
          <w:sz w:val="22"/>
        </w:rPr>
        <w:t>Selected Third Party</w:t>
      </w:r>
      <w:r w:rsidRPr="00E27CBB">
        <w:rPr>
          <w:sz w:val="22"/>
          <w:szCs w:val="22"/>
          <w:lang w:val="en-US"/>
        </w:rPr>
        <w:t xml:space="preserve"> </w:t>
      </w:r>
      <w:r w:rsidRPr="00E27CBB">
        <w:rPr>
          <w:color w:val="000000"/>
          <w:sz w:val="22"/>
          <w:szCs w:val="22"/>
          <w:lang w:val="en-US"/>
        </w:rPr>
        <w:t>is declared bankrupt, is being wound up, is having its affairs administered by the courts, has entered into an arrangement with its creditors, has suspended business activities, or is the subject of any other similar proceeding concerning those matters, o</w:t>
      </w:r>
      <w:r w:rsidR="00F953D9" w:rsidRPr="00E27CBB">
        <w:rPr>
          <w:color w:val="000000"/>
          <w:sz w:val="22"/>
          <w:szCs w:val="22"/>
          <w:lang w:val="en-US"/>
        </w:rPr>
        <w:t>r</w:t>
      </w:r>
    </w:p>
    <w:p w14:paraId="4D9D6B0E" w14:textId="09638DE1" w:rsidR="004C34D6" w:rsidRDefault="005F42A9" w:rsidP="00017968">
      <w:pPr>
        <w:pStyle w:val="Paragraphedeliste"/>
        <w:numPr>
          <w:ilvl w:val="0"/>
          <w:numId w:val="6"/>
        </w:numPr>
        <w:jc w:val="both"/>
        <w:rPr>
          <w:sz w:val="22"/>
          <w:szCs w:val="22"/>
          <w:lang w:val="en-US"/>
        </w:rPr>
      </w:pPr>
      <w:r w:rsidRPr="00E27CBB">
        <w:rPr>
          <w:sz w:val="22"/>
          <w:szCs w:val="22"/>
          <w:lang w:val="en-US"/>
        </w:rPr>
        <w:t xml:space="preserve">if the </w:t>
      </w:r>
      <w:r w:rsidR="00C10324" w:rsidRPr="00E27CBB">
        <w:rPr>
          <w:sz w:val="22"/>
        </w:rPr>
        <w:t>Selected Third Party</w:t>
      </w:r>
      <w:r w:rsidR="00C10324" w:rsidRPr="00E27CBB">
        <w:rPr>
          <w:sz w:val="22"/>
          <w:szCs w:val="22"/>
          <w:lang w:val="en-US"/>
        </w:rPr>
        <w:t xml:space="preserve"> </w:t>
      </w:r>
      <w:r w:rsidRPr="00E27CBB">
        <w:rPr>
          <w:sz w:val="22"/>
          <w:szCs w:val="22"/>
          <w:lang w:val="en-US"/>
        </w:rPr>
        <w:t xml:space="preserve">is subject to an </w:t>
      </w:r>
      <w:r w:rsidR="000B4FED">
        <w:rPr>
          <w:sz w:val="22"/>
          <w:szCs w:val="22"/>
          <w:lang w:val="en-US"/>
        </w:rPr>
        <w:t>e</w:t>
      </w:r>
      <w:r w:rsidRPr="00E27CBB">
        <w:rPr>
          <w:sz w:val="22"/>
          <w:szCs w:val="22"/>
          <w:lang w:val="en-US"/>
        </w:rPr>
        <w:t>vent of Force Majeure</w:t>
      </w:r>
      <w:r w:rsidR="00017968" w:rsidRPr="00017968">
        <w:rPr>
          <w:sz w:val="22"/>
          <w:szCs w:val="22"/>
          <w:lang w:val="en-US"/>
        </w:rPr>
        <w:t xml:space="preserve"> (in accordance with how that term is defined under Article 51 of the Grant Agreement)</w:t>
      </w:r>
      <w:r w:rsidRPr="00E27CBB">
        <w:rPr>
          <w:sz w:val="22"/>
          <w:szCs w:val="22"/>
          <w:lang w:val="en-US"/>
        </w:rPr>
        <w:t xml:space="preserve">, which prevents the </w:t>
      </w:r>
      <w:r w:rsidR="00C10324" w:rsidRPr="00E27CBB">
        <w:rPr>
          <w:sz w:val="22"/>
          <w:szCs w:val="22"/>
          <w:lang w:val="en-US"/>
        </w:rPr>
        <w:t xml:space="preserve">Selected Third </w:t>
      </w:r>
      <w:r w:rsidR="00C10324" w:rsidRPr="00E27CBB">
        <w:rPr>
          <w:color w:val="000000"/>
          <w:sz w:val="22"/>
          <w:szCs w:val="22"/>
          <w:lang w:val="en-US"/>
        </w:rPr>
        <w:t>Party</w:t>
      </w:r>
      <w:r w:rsidRPr="00E27CBB">
        <w:rPr>
          <w:sz w:val="22"/>
          <w:szCs w:val="22"/>
          <w:lang w:val="en-US"/>
        </w:rPr>
        <w:t xml:space="preserve"> from correct performance of its obligations hereunder and such circumstances have lasted, or can reasonably be expe</w:t>
      </w:r>
      <w:r w:rsidR="007C3C52" w:rsidRPr="00E27CBB">
        <w:rPr>
          <w:sz w:val="22"/>
          <w:szCs w:val="22"/>
          <w:lang w:val="en-US"/>
        </w:rPr>
        <w:t xml:space="preserve">cted to last more than </w:t>
      </w:r>
      <w:r w:rsidR="00F26D6D">
        <w:rPr>
          <w:sz w:val="22"/>
          <w:szCs w:val="22"/>
          <w:lang w:val="en-US"/>
        </w:rPr>
        <w:t>six (</w:t>
      </w:r>
      <w:r w:rsidR="00017968">
        <w:rPr>
          <w:sz w:val="22"/>
          <w:szCs w:val="22"/>
          <w:lang w:val="en-US"/>
        </w:rPr>
        <w:t>6</w:t>
      </w:r>
      <w:r w:rsidR="00F26D6D">
        <w:rPr>
          <w:sz w:val="22"/>
          <w:szCs w:val="22"/>
          <w:lang w:val="en-US"/>
        </w:rPr>
        <w:t xml:space="preserve">) </w:t>
      </w:r>
      <w:r w:rsidR="00017968">
        <w:rPr>
          <w:sz w:val="22"/>
          <w:szCs w:val="22"/>
          <w:lang w:val="en-US"/>
        </w:rPr>
        <w:t>weeks</w:t>
      </w:r>
      <w:r w:rsidR="007C3C52" w:rsidRPr="00E27CBB">
        <w:rPr>
          <w:sz w:val="22"/>
          <w:szCs w:val="22"/>
          <w:lang w:val="en-US"/>
        </w:rPr>
        <w:t>.</w:t>
      </w:r>
    </w:p>
    <w:p w14:paraId="2F5322B5" w14:textId="77777777" w:rsidR="00E27CBB" w:rsidRPr="00E27CBB" w:rsidRDefault="00E27CBB" w:rsidP="00E27CBB">
      <w:pPr>
        <w:pStyle w:val="Paragraphedeliste"/>
        <w:ind w:left="1287"/>
        <w:jc w:val="both"/>
        <w:rPr>
          <w:sz w:val="22"/>
          <w:szCs w:val="22"/>
          <w:lang w:val="en-US"/>
        </w:rPr>
      </w:pPr>
    </w:p>
    <w:p w14:paraId="39354CD4" w14:textId="2560DE7C" w:rsidR="00F933A6" w:rsidRPr="00017968" w:rsidRDefault="00F933A6" w:rsidP="00017968">
      <w:pPr>
        <w:ind w:left="709" w:right="1"/>
        <w:jc w:val="both"/>
        <w:rPr>
          <w:sz w:val="22"/>
          <w:szCs w:val="22"/>
        </w:rPr>
      </w:pPr>
      <w:r w:rsidRPr="0067239C">
        <w:rPr>
          <w:sz w:val="22"/>
          <w:szCs w:val="22"/>
        </w:rPr>
        <w:t xml:space="preserve">Access </w:t>
      </w:r>
      <w:r w:rsidRPr="0067239C">
        <w:rPr>
          <w:sz w:val="22"/>
        </w:rPr>
        <w:t>Rights</w:t>
      </w:r>
      <w:r w:rsidRPr="0067239C">
        <w:rPr>
          <w:sz w:val="22"/>
          <w:szCs w:val="22"/>
        </w:rPr>
        <w:t xml:space="preserve"> granted to the Selected Third Party shall cease immediately upon the effective date of termination.</w:t>
      </w:r>
      <w:r w:rsidR="00017968" w:rsidRPr="00AF4404">
        <w:rPr>
          <w:sz w:val="22"/>
          <w:szCs w:val="22"/>
        </w:rPr>
        <w:t xml:space="preserve">The expiry or termination of this Agreement shall not otherwise affect the obligations of the Parties under Sections 2, 4, 5, 6, 7, 8, 9 and 11 which shall survive the expiry or termination of the Agreement. </w:t>
      </w:r>
      <w:r w:rsidR="00017968" w:rsidRPr="00017968" w:rsidDel="00017968">
        <w:rPr>
          <w:sz w:val="22"/>
          <w:szCs w:val="22"/>
        </w:rPr>
        <w:t xml:space="preserve"> </w:t>
      </w:r>
    </w:p>
    <w:p w14:paraId="281C0080" w14:textId="77777777" w:rsidR="00262A5F" w:rsidRPr="00017968" w:rsidRDefault="00262A5F" w:rsidP="00017968">
      <w:pPr>
        <w:ind w:left="709" w:right="1"/>
        <w:jc w:val="both"/>
        <w:rPr>
          <w:sz w:val="22"/>
          <w:szCs w:val="22"/>
        </w:rPr>
      </w:pPr>
    </w:p>
    <w:p w14:paraId="5E2882F6" w14:textId="0EF0E9C7" w:rsidR="008C3801" w:rsidRPr="001E73B9" w:rsidRDefault="008C3801" w:rsidP="00017968">
      <w:pPr>
        <w:numPr>
          <w:ilvl w:val="0"/>
          <w:numId w:val="2"/>
        </w:numPr>
        <w:tabs>
          <w:tab w:val="clear" w:pos="750"/>
        </w:tabs>
        <w:ind w:right="1"/>
        <w:jc w:val="both"/>
        <w:rPr>
          <w:b/>
          <w:sz w:val="22"/>
          <w:szCs w:val="22"/>
        </w:rPr>
      </w:pPr>
      <w:r w:rsidRPr="001E73B9">
        <w:rPr>
          <w:b/>
          <w:sz w:val="22"/>
          <w:szCs w:val="22"/>
        </w:rPr>
        <w:t>CONCLUDING CONDITIONS</w:t>
      </w:r>
      <w:r w:rsidR="00B22DB9" w:rsidRPr="001E73B9">
        <w:rPr>
          <w:b/>
          <w:sz w:val="22"/>
          <w:szCs w:val="22"/>
        </w:rPr>
        <w:t xml:space="preserve"> </w:t>
      </w:r>
    </w:p>
    <w:p w14:paraId="4BDB05CE" w14:textId="77777777" w:rsidR="00E27CBB" w:rsidRPr="00017968" w:rsidRDefault="00E27CBB" w:rsidP="00017968">
      <w:pPr>
        <w:ind w:left="709" w:right="1"/>
        <w:jc w:val="both"/>
        <w:rPr>
          <w:sz w:val="22"/>
          <w:szCs w:val="22"/>
        </w:rPr>
      </w:pPr>
    </w:p>
    <w:p w14:paraId="327A92B9" w14:textId="4F09E975" w:rsidR="00F953D9" w:rsidRPr="0067239C" w:rsidRDefault="00F953D9" w:rsidP="00017968">
      <w:pPr>
        <w:numPr>
          <w:ilvl w:val="1"/>
          <w:numId w:val="2"/>
        </w:numPr>
        <w:ind w:left="1418" w:right="1" w:hanging="709"/>
        <w:jc w:val="both"/>
        <w:rPr>
          <w:sz w:val="22"/>
          <w:szCs w:val="22"/>
          <w:lang w:val="fi-FI"/>
        </w:rPr>
      </w:pPr>
      <w:r w:rsidRPr="00017968">
        <w:rPr>
          <w:sz w:val="22"/>
          <w:szCs w:val="22"/>
        </w:rPr>
        <w:t xml:space="preserve">The Parties will not sign </w:t>
      </w:r>
      <w:r w:rsidR="00FC1247" w:rsidRPr="00017968">
        <w:rPr>
          <w:sz w:val="22"/>
          <w:szCs w:val="22"/>
        </w:rPr>
        <w:t>Annex 4</w:t>
      </w:r>
      <w:r w:rsidRPr="00017968">
        <w:rPr>
          <w:sz w:val="22"/>
          <w:szCs w:val="22"/>
        </w:rPr>
        <w:t xml:space="preserve">, and the terms of this Agreement (for the sake of clarity this includes </w:t>
      </w:r>
      <w:r w:rsidR="00FC1247" w:rsidRPr="00017968">
        <w:rPr>
          <w:sz w:val="22"/>
          <w:szCs w:val="22"/>
        </w:rPr>
        <w:t>Annex 4</w:t>
      </w:r>
      <w:r w:rsidRPr="00017968">
        <w:rPr>
          <w:sz w:val="22"/>
          <w:szCs w:val="22"/>
        </w:rPr>
        <w:t>) will not be effective, until the Cascade Funding Partner has recei</w:t>
      </w:r>
      <w:r w:rsidRPr="0067239C">
        <w:rPr>
          <w:sz w:val="22"/>
          <w:szCs w:val="22"/>
          <w:lang w:val="fi-FI"/>
        </w:rPr>
        <w:t>ved written confirmation from each Participating Partner</w:t>
      </w:r>
      <w:r w:rsidR="002B410D">
        <w:rPr>
          <w:sz w:val="22"/>
          <w:szCs w:val="22"/>
          <w:lang w:val="fi-FI"/>
        </w:rPr>
        <w:t>s</w:t>
      </w:r>
      <w:r w:rsidRPr="0067239C">
        <w:rPr>
          <w:sz w:val="22"/>
          <w:szCs w:val="22"/>
          <w:lang w:val="fi-FI"/>
        </w:rPr>
        <w:t xml:space="preserve"> that it agrees to their content. This written confirmation can be given by each Participating Partner</w:t>
      </w:r>
      <w:r w:rsidR="002B410D">
        <w:rPr>
          <w:sz w:val="22"/>
          <w:szCs w:val="22"/>
          <w:lang w:val="fi-FI"/>
        </w:rPr>
        <w:t>s</w:t>
      </w:r>
      <w:r w:rsidRPr="0067239C">
        <w:rPr>
          <w:sz w:val="22"/>
          <w:szCs w:val="22"/>
          <w:lang w:val="fi-FI"/>
        </w:rPr>
        <w:t xml:space="preserve"> sending by email or facsimile to the Cascade Funding Partner. </w:t>
      </w:r>
    </w:p>
    <w:p w14:paraId="3BA75AB7" w14:textId="77777777" w:rsidR="00F953D9" w:rsidRPr="0067239C" w:rsidRDefault="00F953D9" w:rsidP="00E27CBB">
      <w:pPr>
        <w:pStyle w:val="Paragraphedeliste"/>
        <w:ind w:left="1418" w:hanging="709"/>
        <w:jc w:val="both"/>
        <w:rPr>
          <w:sz w:val="22"/>
          <w:lang w:val="en-US"/>
        </w:rPr>
      </w:pPr>
    </w:p>
    <w:p w14:paraId="2B0B8F65" w14:textId="2F2BE4C1" w:rsidR="0027452C" w:rsidRPr="0067239C" w:rsidRDefault="00F953D9" w:rsidP="00E27CBB">
      <w:pPr>
        <w:pStyle w:val="Paragraphedeliste"/>
        <w:ind w:left="1418"/>
        <w:jc w:val="both"/>
        <w:rPr>
          <w:sz w:val="22"/>
          <w:lang w:val="fi-FI"/>
        </w:rPr>
      </w:pPr>
      <w:r w:rsidRPr="0067239C">
        <w:rPr>
          <w:sz w:val="22"/>
          <w:szCs w:val="22"/>
          <w:lang w:val="fi-FI"/>
        </w:rPr>
        <w:t>Once each written confirmation is given by each Participating Partner</w:t>
      </w:r>
      <w:r w:rsidR="002B410D">
        <w:rPr>
          <w:sz w:val="22"/>
          <w:szCs w:val="22"/>
          <w:lang w:val="fi-FI"/>
        </w:rPr>
        <w:t>s</w:t>
      </w:r>
      <w:r w:rsidRPr="0067239C">
        <w:rPr>
          <w:sz w:val="22"/>
          <w:szCs w:val="22"/>
          <w:lang w:val="fi-FI"/>
        </w:rPr>
        <w:t>,</w:t>
      </w:r>
      <w:r w:rsidR="000F5121" w:rsidRPr="0067239C">
        <w:rPr>
          <w:sz w:val="22"/>
          <w:szCs w:val="22"/>
          <w:lang w:val="fi-FI"/>
        </w:rPr>
        <w:t xml:space="preserve"> </w:t>
      </w:r>
      <w:r w:rsidRPr="0067239C">
        <w:rPr>
          <w:sz w:val="22"/>
          <w:szCs w:val="22"/>
          <w:lang w:val="fi-FI"/>
        </w:rPr>
        <w:t xml:space="preserve">any </w:t>
      </w:r>
      <w:r w:rsidRPr="0067239C">
        <w:rPr>
          <w:sz w:val="22"/>
          <w:lang w:val="fi-FI"/>
        </w:rPr>
        <w:t xml:space="preserve">ancillary agreements, amendments, additions or modifications to this Agreement shall be made in writing and signed by the Parties, but will only become effective after </w:t>
      </w:r>
      <w:r w:rsidRPr="0067239C">
        <w:rPr>
          <w:sz w:val="22"/>
          <w:szCs w:val="22"/>
          <w:lang w:val="fi-FI"/>
        </w:rPr>
        <w:t>the Cascade Funding Partner has received written confirmation from each Participating Partner</w:t>
      </w:r>
      <w:r w:rsidR="002B410D">
        <w:rPr>
          <w:sz w:val="22"/>
          <w:szCs w:val="22"/>
          <w:lang w:val="fi-FI"/>
        </w:rPr>
        <w:t>s</w:t>
      </w:r>
      <w:r w:rsidRPr="0067239C">
        <w:rPr>
          <w:sz w:val="22"/>
          <w:szCs w:val="22"/>
          <w:lang w:val="fi-FI"/>
        </w:rPr>
        <w:t xml:space="preserve"> that it agrees to their content, such written confirmation to be given in the manner set out at the above paragraph. </w:t>
      </w:r>
    </w:p>
    <w:p w14:paraId="48CF2859" w14:textId="77777777" w:rsidR="00C82428" w:rsidRPr="0067239C" w:rsidRDefault="00C82428" w:rsidP="00E27CBB">
      <w:pPr>
        <w:pStyle w:val="Paragraphedeliste"/>
        <w:ind w:left="1418" w:hanging="709"/>
        <w:jc w:val="both"/>
        <w:rPr>
          <w:sz w:val="22"/>
          <w:szCs w:val="22"/>
          <w:lang w:val="en-US"/>
        </w:rPr>
      </w:pPr>
    </w:p>
    <w:p w14:paraId="5124A2BD" w14:textId="36273CB0" w:rsidR="0027452C" w:rsidRPr="0067239C" w:rsidRDefault="002762A7" w:rsidP="000B049D">
      <w:pPr>
        <w:numPr>
          <w:ilvl w:val="1"/>
          <w:numId w:val="2"/>
        </w:numPr>
        <w:ind w:left="1418" w:right="1" w:hanging="709"/>
        <w:jc w:val="both"/>
        <w:rPr>
          <w:sz w:val="22"/>
          <w:szCs w:val="22"/>
          <w:lang w:val="en-US"/>
        </w:rPr>
      </w:pPr>
      <w:r w:rsidRPr="0067239C">
        <w:rPr>
          <w:sz w:val="22"/>
          <w:szCs w:val="22"/>
          <w:lang w:val="en-US"/>
        </w:rPr>
        <w:t xml:space="preserve">The Selected Third Party’s consistent level in its respective field of expertise played a key role in the selection of the Selected Third Parties to implement the </w:t>
      </w:r>
      <w:r w:rsidR="00A23F55">
        <w:rPr>
          <w:sz w:val="22"/>
          <w:szCs w:val="22"/>
          <w:lang w:val="en-US"/>
        </w:rPr>
        <w:t>Application Experiment</w:t>
      </w:r>
      <w:r w:rsidRPr="0067239C">
        <w:rPr>
          <w:sz w:val="22"/>
          <w:szCs w:val="22"/>
          <w:lang w:val="en-US"/>
        </w:rPr>
        <w:t xml:space="preserve">. </w:t>
      </w:r>
      <w:r w:rsidR="00BD3F01" w:rsidRPr="0067239C">
        <w:rPr>
          <w:sz w:val="22"/>
          <w:szCs w:val="22"/>
          <w:lang w:val="en-US"/>
        </w:rPr>
        <w:t>Any total or partial transfer of provisions and the</w:t>
      </w:r>
      <w:r w:rsidR="00E27CBB">
        <w:rPr>
          <w:sz w:val="22"/>
          <w:szCs w:val="22"/>
          <w:lang w:val="en-US"/>
        </w:rPr>
        <w:t xml:space="preserve"> rights and duties it entails is subject to</w:t>
      </w:r>
      <w:r w:rsidR="00BD3F01" w:rsidRPr="0067239C">
        <w:rPr>
          <w:sz w:val="22"/>
          <w:szCs w:val="22"/>
          <w:lang w:val="en-US"/>
        </w:rPr>
        <w:t xml:space="preserve"> the prior formal approval of all </w:t>
      </w:r>
      <w:r w:rsidR="002A5F4D">
        <w:rPr>
          <w:sz w:val="22"/>
          <w:szCs w:val="22"/>
          <w:lang w:val="en-US"/>
        </w:rPr>
        <w:t xml:space="preserve">FED4SAE </w:t>
      </w:r>
      <w:r w:rsidR="00FB6531">
        <w:rPr>
          <w:sz w:val="22"/>
          <w:szCs w:val="22"/>
          <w:lang w:val="en-US"/>
        </w:rPr>
        <w:t>Beneficiaries</w:t>
      </w:r>
      <w:r w:rsidR="00BD3F01" w:rsidRPr="0067239C">
        <w:rPr>
          <w:sz w:val="22"/>
          <w:szCs w:val="22"/>
          <w:lang w:val="en-US"/>
        </w:rPr>
        <w:t>.</w:t>
      </w:r>
    </w:p>
    <w:p w14:paraId="372AB4F4" w14:textId="77777777" w:rsidR="0027452C" w:rsidRPr="0067239C" w:rsidRDefault="0027452C" w:rsidP="00E27CBB">
      <w:pPr>
        <w:pStyle w:val="Paragraphedeliste"/>
        <w:ind w:left="1418" w:hanging="709"/>
        <w:rPr>
          <w:sz w:val="22"/>
          <w:szCs w:val="22"/>
          <w:lang w:val="en-US"/>
        </w:rPr>
      </w:pPr>
    </w:p>
    <w:p w14:paraId="25B81A52" w14:textId="7578BABC" w:rsidR="0027452C" w:rsidRPr="0067239C" w:rsidRDefault="008C3801" w:rsidP="000B049D">
      <w:pPr>
        <w:numPr>
          <w:ilvl w:val="1"/>
          <w:numId w:val="2"/>
        </w:numPr>
        <w:ind w:left="1418" w:right="1" w:hanging="709"/>
        <w:jc w:val="both"/>
        <w:rPr>
          <w:sz w:val="22"/>
        </w:rPr>
      </w:pPr>
      <w:r w:rsidRPr="0067239C">
        <w:rPr>
          <w:sz w:val="22"/>
          <w:szCs w:val="22"/>
          <w:lang w:val="en-US"/>
        </w:rPr>
        <w:t xml:space="preserve">Any subcontract by the </w:t>
      </w:r>
      <w:r w:rsidR="00CA2342" w:rsidRPr="0067239C">
        <w:rPr>
          <w:sz w:val="22"/>
          <w:szCs w:val="22"/>
          <w:lang w:val="en-US"/>
        </w:rPr>
        <w:t>Selected Third Party</w:t>
      </w:r>
      <w:r w:rsidRPr="0067239C">
        <w:rPr>
          <w:sz w:val="22"/>
          <w:szCs w:val="22"/>
          <w:lang w:val="en-US"/>
        </w:rPr>
        <w:t xml:space="preserve"> concerning some of its tasks under this Agreement requires the prior written consent of the </w:t>
      </w:r>
      <w:r w:rsidR="00B81FB2" w:rsidRPr="0067239C">
        <w:rPr>
          <w:sz w:val="22"/>
          <w:szCs w:val="22"/>
          <w:lang w:val="en-US"/>
        </w:rPr>
        <w:t>Cascade Funding Partner</w:t>
      </w:r>
      <w:r w:rsidR="00F933A6" w:rsidRPr="0067239C">
        <w:rPr>
          <w:sz w:val="22"/>
          <w:szCs w:val="22"/>
          <w:lang w:val="en-US"/>
        </w:rPr>
        <w:t xml:space="preserve"> </w:t>
      </w:r>
      <w:r w:rsidRPr="0067239C">
        <w:rPr>
          <w:sz w:val="22"/>
          <w:szCs w:val="22"/>
          <w:lang w:val="en-US"/>
        </w:rPr>
        <w:t xml:space="preserve">and </w:t>
      </w:r>
      <w:r w:rsidRPr="0067239C">
        <w:rPr>
          <w:sz w:val="22"/>
        </w:rPr>
        <w:t xml:space="preserve">does not affect its own obligations resulting from this Agreement. The </w:t>
      </w:r>
      <w:r w:rsidR="00CA2342" w:rsidRPr="0067239C">
        <w:rPr>
          <w:sz w:val="22"/>
        </w:rPr>
        <w:t>Selected Third Party</w:t>
      </w:r>
      <w:r w:rsidRPr="0067239C">
        <w:rPr>
          <w:sz w:val="22"/>
        </w:rPr>
        <w:t xml:space="preserve"> shall secure that the subcontractor will comply with all obligations – especially </w:t>
      </w:r>
      <w:r w:rsidRPr="0067239C">
        <w:rPr>
          <w:sz w:val="22"/>
          <w:szCs w:val="22"/>
        </w:rPr>
        <w:t xml:space="preserve"> </w:t>
      </w:r>
      <w:r w:rsidR="00E27CBB">
        <w:rPr>
          <w:sz w:val="22"/>
        </w:rPr>
        <w:t xml:space="preserve">coming from the </w:t>
      </w:r>
      <w:r w:rsidR="003048ED" w:rsidRPr="0067239C">
        <w:rPr>
          <w:sz w:val="22"/>
        </w:rPr>
        <w:t xml:space="preserve">GA, and with </w:t>
      </w:r>
      <w:r w:rsidRPr="0067239C">
        <w:rPr>
          <w:sz w:val="22"/>
        </w:rPr>
        <w:t xml:space="preserve">regard to confidentiality – resulting from this Agreement and that the results attained by the subcontractor will be available in accordance </w:t>
      </w:r>
      <w:r w:rsidRPr="0067239C">
        <w:rPr>
          <w:sz w:val="22"/>
          <w:szCs w:val="22"/>
          <w:lang w:val="en-US"/>
        </w:rPr>
        <w:t>wit</w:t>
      </w:r>
      <w:r w:rsidR="00F933A6" w:rsidRPr="0067239C">
        <w:rPr>
          <w:sz w:val="22"/>
          <w:szCs w:val="22"/>
          <w:lang w:val="en-US"/>
        </w:rPr>
        <w:t>h</w:t>
      </w:r>
      <w:r w:rsidRPr="0067239C">
        <w:rPr>
          <w:sz w:val="22"/>
        </w:rPr>
        <w:t xml:space="preserve"> Section 5. </w:t>
      </w:r>
    </w:p>
    <w:p w14:paraId="1A6B535D" w14:textId="77777777" w:rsidR="0027452C" w:rsidRPr="0067239C" w:rsidRDefault="0027452C" w:rsidP="00E27CBB">
      <w:pPr>
        <w:ind w:left="1418" w:right="1" w:hanging="709"/>
        <w:jc w:val="both"/>
        <w:rPr>
          <w:sz w:val="22"/>
          <w:szCs w:val="22"/>
          <w:lang w:val="en-US"/>
        </w:rPr>
      </w:pPr>
    </w:p>
    <w:p w14:paraId="4D04D8A5" w14:textId="1A50070E" w:rsidR="0027452C" w:rsidRPr="0067239C" w:rsidRDefault="008C3801" w:rsidP="000B049D">
      <w:pPr>
        <w:numPr>
          <w:ilvl w:val="1"/>
          <w:numId w:val="2"/>
        </w:numPr>
        <w:ind w:left="1418" w:right="1" w:hanging="709"/>
        <w:jc w:val="both"/>
        <w:rPr>
          <w:sz w:val="22"/>
          <w:szCs w:val="22"/>
        </w:rPr>
      </w:pPr>
      <w:r w:rsidRPr="0067239C">
        <w:rPr>
          <w:sz w:val="22"/>
          <w:szCs w:val="22"/>
          <w:lang w:val="en-US"/>
        </w:rPr>
        <w:t xml:space="preserve">If any provision of this Agreement is determined to be illegal or in conflict with the applicable law, the validity of the remaining provisions shall not be affected. The ineffective provision shall be replaced by an effective </w:t>
      </w:r>
      <w:r w:rsidR="002A5F4D" w:rsidRPr="0067239C">
        <w:rPr>
          <w:sz w:val="22"/>
          <w:szCs w:val="22"/>
          <w:lang w:val="en-US"/>
        </w:rPr>
        <w:t xml:space="preserve">equivalent </w:t>
      </w:r>
      <w:r w:rsidRPr="0067239C">
        <w:rPr>
          <w:sz w:val="22"/>
          <w:szCs w:val="22"/>
          <w:lang w:val="en-US"/>
        </w:rPr>
        <w:t xml:space="preserve">provision. </w:t>
      </w:r>
      <w:r w:rsidRPr="0067239C">
        <w:rPr>
          <w:sz w:val="22"/>
          <w:szCs w:val="22"/>
        </w:rPr>
        <w:t>The same shall apply in case of a gap.</w:t>
      </w:r>
    </w:p>
    <w:p w14:paraId="3FC92AC0" w14:textId="77777777" w:rsidR="0027452C" w:rsidRPr="0067239C" w:rsidRDefault="0027452C" w:rsidP="00E27CBB">
      <w:pPr>
        <w:ind w:left="1418" w:right="1" w:hanging="709"/>
        <w:jc w:val="both"/>
        <w:rPr>
          <w:sz w:val="22"/>
          <w:szCs w:val="22"/>
        </w:rPr>
      </w:pPr>
    </w:p>
    <w:p w14:paraId="4B449CEB" w14:textId="78BC57FC" w:rsidR="0027452C" w:rsidRPr="0067239C" w:rsidRDefault="006B11FB" w:rsidP="000B049D">
      <w:pPr>
        <w:numPr>
          <w:ilvl w:val="1"/>
          <w:numId w:val="2"/>
        </w:numPr>
        <w:ind w:left="1418" w:hanging="709"/>
        <w:jc w:val="both"/>
        <w:rPr>
          <w:sz w:val="22"/>
        </w:rPr>
      </w:pPr>
      <w:r w:rsidRPr="0067239C">
        <w:rPr>
          <w:sz w:val="22"/>
          <w:szCs w:val="22"/>
          <w:lang w:val="en-US"/>
        </w:rPr>
        <w:lastRenderedPageBreak/>
        <w:t>This Agreement</w:t>
      </w:r>
      <w:r w:rsidRPr="0067239C">
        <w:rPr>
          <w:sz w:val="22"/>
        </w:rPr>
        <w:t xml:space="preserve"> shall be governed by and construed</w:t>
      </w:r>
      <w:r w:rsidR="00A92465" w:rsidRPr="0067239C">
        <w:rPr>
          <w:sz w:val="22"/>
        </w:rPr>
        <w:t xml:space="preserve"> in accordance with the laws of Belgium.</w:t>
      </w:r>
      <w:r w:rsidRPr="0067239C">
        <w:rPr>
          <w:sz w:val="22"/>
          <w:szCs w:val="22"/>
        </w:rPr>
        <w:t xml:space="preserve"> </w:t>
      </w:r>
      <w:r w:rsidRPr="0067239C">
        <w:rPr>
          <w:sz w:val="22"/>
        </w:rPr>
        <w:t xml:space="preserve"> </w:t>
      </w:r>
    </w:p>
    <w:p w14:paraId="4104BED5" w14:textId="77777777" w:rsidR="0027452C" w:rsidRPr="0067239C" w:rsidRDefault="0027452C" w:rsidP="00E27CBB">
      <w:pPr>
        <w:ind w:left="1418" w:right="1" w:hanging="709"/>
        <w:jc w:val="both"/>
        <w:rPr>
          <w:sz w:val="22"/>
          <w:szCs w:val="22"/>
          <w:lang w:val="en-US"/>
        </w:rPr>
      </w:pPr>
    </w:p>
    <w:p w14:paraId="4ACEFB63" w14:textId="2244B5F2" w:rsidR="002C6B15" w:rsidRDefault="006B11FB" w:rsidP="000B049D">
      <w:pPr>
        <w:numPr>
          <w:ilvl w:val="1"/>
          <w:numId w:val="2"/>
        </w:numPr>
        <w:ind w:left="1418" w:hanging="709"/>
        <w:jc w:val="both"/>
        <w:rPr>
          <w:sz w:val="22"/>
          <w:szCs w:val="22"/>
          <w:lang w:val="en-US"/>
        </w:rPr>
      </w:pPr>
      <w:r w:rsidRPr="0067239C">
        <w:rPr>
          <w:sz w:val="22"/>
          <w:szCs w:val="22"/>
          <w:lang w:val="en-US"/>
        </w:rPr>
        <w:t xml:space="preserve">Any disagreement or dispute which may arise in connection with this Agreement and which the Parties are unable to settle by mutual agreement will be brought before the courts of </w:t>
      </w:r>
      <w:r w:rsidR="00D37B8E" w:rsidRPr="0067239C">
        <w:rPr>
          <w:sz w:val="22"/>
          <w:szCs w:val="22"/>
          <w:lang w:val="en-US"/>
        </w:rPr>
        <w:t>Brussel, Belgium.</w:t>
      </w:r>
    </w:p>
    <w:p w14:paraId="350FF068" w14:textId="77777777" w:rsidR="00E27CBB" w:rsidRDefault="00E27CBB" w:rsidP="00E27CBB">
      <w:pPr>
        <w:pStyle w:val="Paragraphedeliste"/>
        <w:rPr>
          <w:sz w:val="22"/>
          <w:szCs w:val="22"/>
          <w:lang w:val="en-US"/>
        </w:rPr>
      </w:pPr>
    </w:p>
    <w:p w14:paraId="33A0A613" w14:textId="2BBD3BE4" w:rsidR="00E27CBB" w:rsidRDefault="00E27CBB" w:rsidP="000B049D">
      <w:pPr>
        <w:numPr>
          <w:ilvl w:val="1"/>
          <w:numId w:val="2"/>
        </w:numPr>
        <w:ind w:left="1418" w:hanging="709"/>
        <w:jc w:val="both"/>
        <w:rPr>
          <w:sz w:val="22"/>
          <w:szCs w:val="22"/>
          <w:lang w:val="en-US"/>
        </w:rPr>
      </w:pPr>
      <w:r>
        <w:rPr>
          <w:sz w:val="22"/>
          <w:szCs w:val="22"/>
          <w:lang w:val="en-US"/>
        </w:rPr>
        <w:t>List of Annexes:</w:t>
      </w:r>
    </w:p>
    <w:p w14:paraId="5DDFCC93" w14:textId="0B2B52C5" w:rsidR="00E27CBB" w:rsidRPr="00E27CBB" w:rsidRDefault="00E27CBB" w:rsidP="00E27CBB">
      <w:pPr>
        <w:pStyle w:val="Paragraphedeliste"/>
        <w:ind w:left="1418"/>
        <w:rPr>
          <w:sz w:val="22"/>
          <w:szCs w:val="22"/>
          <w:lang w:val="en-US"/>
        </w:rPr>
      </w:pPr>
      <w:r w:rsidRPr="00E27CBB">
        <w:rPr>
          <w:sz w:val="22"/>
          <w:szCs w:val="22"/>
          <w:lang w:val="en-US"/>
        </w:rPr>
        <w:t xml:space="preserve">Annex 1 Grant Agreement </w:t>
      </w:r>
    </w:p>
    <w:p w14:paraId="6DB80542" w14:textId="77777777" w:rsidR="00E27CBB" w:rsidRPr="00E27CBB" w:rsidRDefault="00E27CBB" w:rsidP="00E27CBB">
      <w:pPr>
        <w:pStyle w:val="Paragraphedeliste"/>
        <w:ind w:left="1418"/>
        <w:rPr>
          <w:sz w:val="22"/>
          <w:szCs w:val="22"/>
          <w:lang w:val="en-US"/>
        </w:rPr>
      </w:pPr>
      <w:r w:rsidRPr="00E27CBB">
        <w:rPr>
          <w:sz w:val="22"/>
          <w:szCs w:val="22"/>
          <w:lang w:val="en-US"/>
        </w:rPr>
        <w:t>Annex 2 Technical report template</w:t>
      </w:r>
    </w:p>
    <w:p w14:paraId="47AE975B" w14:textId="77777777" w:rsidR="00E27CBB" w:rsidRPr="00E27CBB" w:rsidRDefault="00E27CBB" w:rsidP="00E27CBB">
      <w:pPr>
        <w:pStyle w:val="Paragraphedeliste"/>
        <w:ind w:left="1418"/>
        <w:rPr>
          <w:sz w:val="22"/>
          <w:szCs w:val="22"/>
          <w:lang w:val="en-US"/>
        </w:rPr>
      </w:pPr>
      <w:r w:rsidRPr="00E27CBB">
        <w:rPr>
          <w:sz w:val="22"/>
          <w:szCs w:val="22"/>
          <w:lang w:val="en-US"/>
        </w:rPr>
        <w:t>Annex 3 Costs report template</w:t>
      </w:r>
    </w:p>
    <w:p w14:paraId="15AF631C" w14:textId="0FF16AEF" w:rsidR="00E27CBB" w:rsidRDefault="00E27CBB" w:rsidP="00E27CBB">
      <w:pPr>
        <w:pStyle w:val="Paragraphedeliste"/>
        <w:ind w:left="1418"/>
        <w:rPr>
          <w:sz w:val="22"/>
          <w:szCs w:val="22"/>
          <w:lang w:val="en-US"/>
        </w:rPr>
      </w:pPr>
      <w:r w:rsidRPr="00E27CBB">
        <w:rPr>
          <w:sz w:val="22"/>
          <w:szCs w:val="22"/>
          <w:lang w:val="en-US"/>
        </w:rPr>
        <w:t>Annex 4 Specific Application Experiment Contract</w:t>
      </w:r>
    </w:p>
    <w:p w14:paraId="3F86A6E3" w14:textId="77777777" w:rsidR="00E27CBB" w:rsidRPr="0067239C" w:rsidRDefault="00E27CBB" w:rsidP="00E27CBB">
      <w:pPr>
        <w:jc w:val="both"/>
        <w:rPr>
          <w:sz w:val="22"/>
          <w:szCs w:val="22"/>
          <w:lang w:val="en-US"/>
        </w:rPr>
      </w:pPr>
    </w:p>
    <w:p w14:paraId="03997CBF" w14:textId="77777777" w:rsidR="0094512E" w:rsidRPr="0067239C" w:rsidRDefault="0094512E" w:rsidP="00650727">
      <w:pPr>
        <w:jc w:val="both"/>
        <w:rPr>
          <w:sz w:val="22"/>
        </w:rPr>
      </w:pPr>
    </w:p>
    <w:p w14:paraId="68C75B78" w14:textId="77777777" w:rsidR="00E27CBB" w:rsidRDefault="00E27CBB">
      <w:pPr>
        <w:rPr>
          <w:sz w:val="22"/>
          <w:szCs w:val="22"/>
        </w:rPr>
      </w:pPr>
      <w:r>
        <w:rPr>
          <w:sz w:val="22"/>
          <w:szCs w:val="22"/>
        </w:rPr>
        <w:br w:type="page"/>
      </w:r>
    </w:p>
    <w:p w14:paraId="7BD871AB" w14:textId="4FD9921E" w:rsidR="002C6B15" w:rsidRPr="0067239C" w:rsidRDefault="00A92465" w:rsidP="00EE42B4">
      <w:pPr>
        <w:jc w:val="both"/>
        <w:rPr>
          <w:sz w:val="22"/>
          <w:szCs w:val="22"/>
        </w:rPr>
      </w:pPr>
      <w:r w:rsidRPr="0067239C">
        <w:rPr>
          <w:sz w:val="22"/>
          <w:szCs w:val="22"/>
        </w:rPr>
        <w:lastRenderedPageBreak/>
        <w:t>Done in two originals</w:t>
      </w:r>
      <w:r w:rsidR="002C6B15" w:rsidRPr="0067239C">
        <w:rPr>
          <w:sz w:val="22"/>
          <w:szCs w:val="22"/>
        </w:rPr>
        <w:t>, one for each Party.</w:t>
      </w:r>
    </w:p>
    <w:p w14:paraId="1ED3262D" w14:textId="77777777" w:rsidR="002C6B15" w:rsidRPr="0067239C" w:rsidRDefault="002C6B15" w:rsidP="00EE42B4">
      <w:pPr>
        <w:jc w:val="both"/>
        <w:rPr>
          <w:sz w:val="22"/>
          <w:szCs w:val="22"/>
        </w:rPr>
      </w:pPr>
    </w:p>
    <w:p w14:paraId="256C6178" w14:textId="77777777" w:rsidR="002C6B15" w:rsidRPr="0067239C" w:rsidRDefault="002C6B15" w:rsidP="00EE42B4">
      <w:pPr>
        <w:jc w:val="both"/>
        <w:rPr>
          <w:sz w:val="22"/>
          <w:szCs w:val="22"/>
        </w:rPr>
      </w:pPr>
    </w:p>
    <w:p w14:paraId="49E3F942" w14:textId="77777777" w:rsidR="002C6B15" w:rsidRPr="0067239C" w:rsidRDefault="002C6B15" w:rsidP="00EE42B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583"/>
      </w:tblGrid>
      <w:tr w:rsidR="000B049D" w:rsidRPr="0067239C" w14:paraId="760779AE" w14:textId="77777777" w:rsidTr="00472560">
        <w:tc>
          <w:tcPr>
            <w:tcW w:w="4583" w:type="dxa"/>
            <w:shd w:val="clear" w:color="auto" w:fill="auto"/>
          </w:tcPr>
          <w:p w14:paraId="19AE1A5B" w14:textId="77777777" w:rsidR="000B049D" w:rsidRPr="0067239C" w:rsidRDefault="000B049D" w:rsidP="00472560">
            <w:pPr>
              <w:tabs>
                <w:tab w:val="left" w:pos="3195"/>
              </w:tabs>
              <w:spacing w:after="200" w:line="276" w:lineRule="auto"/>
              <w:jc w:val="center"/>
              <w:rPr>
                <w:sz w:val="22"/>
                <w:lang w:val="en-US"/>
              </w:rPr>
            </w:pPr>
            <w:r w:rsidRPr="0067239C">
              <w:rPr>
                <w:sz w:val="22"/>
                <w:lang w:val="en-US"/>
              </w:rPr>
              <w:t>Signature Selected Third Party :</w:t>
            </w:r>
          </w:p>
        </w:tc>
        <w:tc>
          <w:tcPr>
            <w:tcW w:w="4583" w:type="dxa"/>
            <w:shd w:val="clear" w:color="auto" w:fill="auto"/>
          </w:tcPr>
          <w:p w14:paraId="4735CD08" w14:textId="77777777" w:rsidR="000B049D" w:rsidRPr="0067239C" w:rsidRDefault="000B049D" w:rsidP="00472560">
            <w:pPr>
              <w:tabs>
                <w:tab w:val="left" w:pos="3195"/>
              </w:tabs>
              <w:spacing w:after="200" w:line="276" w:lineRule="auto"/>
              <w:jc w:val="center"/>
              <w:rPr>
                <w:sz w:val="22"/>
                <w:lang w:val="en-US"/>
              </w:rPr>
            </w:pPr>
            <w:r w:rsidRPr="0067239C">
              <w:rPr>
                <w:sz w:val="22"/>
                <w:lang w:val="en-US"/>
              </w:rPr>
              <w:t xml:space="preserve">Signature Cascade Funding Partner </w:t>
            </w:r>
          </w:p>
        </w:tc>
      </w:tr>
      <w:tr w:rsidR="000B049D" w:rsidRPr="00C91559" w14:paraId="22417F8F" w14:textId="77777777" w:rsidTr="00472560">
        <w:trPr>
          <w:trHeight w:val="1681"/>
        </w:trPr>
        <w:tc>
          <w:tcPr>
            <w:tcW w:w="4583" w:type="dxa"/>
            <w:shd w:val="clear" w:color="auto" w:fill="auto"/>
          </w:tcPr>
          <w:p w14:paraId="17D3F6E2" w14:textId="77777777" w:rsidR="000B049D" w:rsidRPr="0067239C" w:rsidRDefault="000B049D" w:rsidP="00472560">
            <w:pPr>
              <w:tabs>
                <w:tab w:val="left" w:pos="3195"/>
              </w:tabs>
              <w:spacing w:after="200" w:line="276" w:lineRule="auto"/>
              <w:rPr>
                <w:sz w:val="22"/>
                <w:lang w:val="en-US"/>
              </w:rPr>
            </w:pPr>
            <w:r w:rsidRPr="0067239C">
              <w:rPr>
                <w:sz w:val="22"/>
                <w:lang w:val="en-US"/>
              </w:rPr>
              <w:t>Date :</w:t>
            </w:r>
          </w:p>
        </w:tc>
        <w:tc>
          <w:tcPr>
            <w:tcW w:w="4583" w:type="dxa"/>
            <w:shd w:val="clear" w:color="auto" w:fill="auto"/>
          </w:tcPr>
          <w:p w14:paraId="39B2FA84" w14:textId="77777777" w:rsidR="000B049D" w:rsidRPr="00650727" w:rsidRDefault="000B049D" w:rsidP="00472560">
            <w:pPr>
              <w:tabs>
                <w:tab w:val="left" w:pos="3195"/>
              </w:tabs>
              <w:spacing w:after="200" w:line="276" w:lineRule="auto"/>
              <w:rPr>
                <w:sz w:val="22"/>
                <w:lang w:val="en-US"/>
              </w:rPr>
            </w:pPr>
            <w:r w:rsidRPr="0067239C">
              <w:rPr>
                <w:sz w:val="22"/>
                <w:lang w:val="en-US"/>
              </w:rPr>
              <w:t>Date :</w:t>
            </w:r>
            <w:r w:rsidRPr="00650727">
              <w:rPr>
                <w:sz w:val="22"/>
                <w:lang w:val="en-US"/>
              </w:rPr>
              <w:t xml:space="preserve"> </w:t>
            </w:r>
          </w:p>
        </w:tc>
      </w:tr>
    </w:tbl>
    <w:p w14:paraId="075C0BA4" w14:textId="77777777" w:rsidR="00BB0772" w:rsidRPr="0067239C" w:rsidRDefault="00BB0772" w:rsidP="00EE42B4">
      <w:pPr>
        <w:jc w:val="both"/>
        <w:rPr>
          <w:sz w:val="22"/>
          <w:szCs w:val="22"/>
        </w:rPr>
      </w:pPr>
    </w:p>
    <w:p w14:paraId="71375855" w14:textId="77777777" w:rsidR="00BB0772" w:rsidRPr="0067239C" w:rsidRDefault="00BB0772" w:rsidP="00EE42B4">
      <w:pPr>
        <w:jc w:val="both"/>
        <w:rPr>
          <w:sz w:val="22"/>
          <w:szCs w:val="22"/>
        </w:rPr>
      </w:pPr>
    </w:p>
    <w:p w14:paraId="7344B933" w14:textId="77777777" w:rsidR="00BB0772" w:rsidRPr="0067239C" w:rsidRDefault="00BB0772" w:rsidP="00EE42B4">
      <w:pPr>
        <w:jc w:val="both"/>
        <w:rPr>
          <w:sz w:val="22"/>
          <w:szCs w:val="22"/>
        </w:rPr>
      </w:pPr>
    </w:p>
    <w:p w14:paraId="2E81D157" w14:textId="77777777" w:rsidR="00BB0772" w:rsidRPr="0067239C" w:rsidRDefault="00BB0772" w:rsidP="00EE42B4">
      <w:pPr>
        <w:jc w:val="both"/>
        <w:rPr>
          <w:sz w:val="22"/>
          <w:szCs w:val="22"/>
        </w:rPr>
      </w:pPr>
    </w:p>
    <w:p w14:paraId="6D872E79" w14:textId="77777777" w:rsidR="0047103F" w:rsidRPr="0067239C" w:rsidRDefault="0047103F" w:rsidP="00EE42B4">
      <w:pPr>
        <w:jc w:val="both"/>
        <w:rPr>
          <w:sz w:val="22"/>
          <w:szCs w:val="22"/>
        </w:rPr>
      </w:pPr>
    </w:p>
    <w:p w14:paraId="48E26D1D" w14:textId="77777777" w:rsidR="00456930" w:rsidRPr="0067239C" w:rsidRDefault="00456930" w:rsidP="00EE42B4">
      <w:pPr>
        <w:jc w:val="both"/>
        <w:rPr>
          <w:sz w:val="22"/>
          <w:szCs w:val="22"/>
          <w:lang w:val="en-US"/>
        </w:rPr>
      </w:pPr>
    </w:p>
    <w:p w14:paraId="3180D784" w14:textId="77777777" w:rsidR="00456930" w:rsidRPr="0067239C" w:rsidRDefault="00456930" w:rsidP="00EE42B4">
      <w:pPr>
        <w:jc w:val="both"/>
        <w:rPr>
          <w:sz w:val="22"/>
          <w:szCs w:val="22"/>
          <w:lang w:val="en-US"/>
        </w:rPr>
      </w:pPr>
    </w:p>
    <w:p w14:paraId="36D89E99" w14:textId="77777777" w:rsidR="00456930" w:rsidRPr="0067239C" w:rsidRDefault="00456930" w:rsidP="00EE42B4">
      <w:pPr>
        <w:jc w:val="both"/>
        <w:rPr>
          <w:sz w:val="22"/>
          <w:szCs w:val="22"/>
          <w:lang w:val="en-US"/>
        </w:rPr>
        <w:sectPr w:rsidR="00456930" w:rsidRPr="0067239C" w:rsidSect="00B81A8A">
          <w:headerReference w:type="default" r:id="rId8"/>
          <w:footerReference w:type="default" r:id="rId9"/>
          <w:pgSz w:w="11907" w:h="16839" w:code="9"/>
          <w:pgMar w:top="1077" w:right="1134" w:bottom="1077" w:left="1134" w:header="709" w:footer="904" w:gutter="0"/>
          <w:cols w:space="708"/>
        </w:sectPr>
      </w:pPr>
    </w:p>
    <w:p w14:paraId="2F491D8A" w14:textId="77777777" w:rsidR="00456930" w:rsidRPr="0067239C" w:rsidRDefault="00456930" w:rsidP="00FC1247">
      <w:pPr>
        <w:jc w:val="both"/>
        <w:rPr>
          <w:sz w:val="22"/>
          <w:szCs w:val="22"/>
          <w:lang w:val="en-US"/>
        </w:rPr>
      </w:pPr>
    </w:p>
    <w:p w14:paraId="22FEF553" w14:textId="18130944" w:rsidR="00456930" w:rsidRPr="0067239C" w:rsidRDefault="0057625C" w:rsidP="00FC1247">
      <w:pPr>
        <w:jc w:val="both"/>
        <w:rPr>
          <w:b/>
          <w:sz w:val="22"/>
          <w:lang w:val="en-US"/>
        </w:rPr>
      </w:pPr>
      <w:r w:rsidRPr="0067239C">
        <w:rPr>
          <w:b/>
          <w:sz w:val="22"/>
          <w:lang w:val="en-US"/>
        </w:rPr>
        <w:t xml:space="preserve">ANNEX 1 - GRANT AGREEMENT </w:t>
      </w:r>
    </w:p>
    <w:p w14:paraId="2A1641DA" w14:textId="77777777" w:rsidR="00DE36BC" w:rsidRPr="0067239C" w:rsidRDefault="00DE36BC" w:rsidP="00FC1247">
      <w:pPr>
        <w:jc w:val="both"/>
        <w:rPr>
          <w:sz w:val="22"/>
          <w:szCs w:val="22"/>
          <w:lang w:val="en-US"/>
        </w:rPr>
      </w:pPr>
    </w:p>
    <w:p w14:paraId="32E913B9" w14:textId="70A74162" w:rsidR="00DE36BC" w:rsidRDefault="00DE36BC" w:rsidP="00FC1247">
      <w:pPr>
        <w:jc w:val="both"/>
        <w:rPr>
          <w:sz w:val="22"/>
          <w:szCs w:val="22"/>
          <w:lang w:val="en-US"/>
        </w:rPr>
      </w:pPr>
      <w:r w:rsidRPr="0067239C">
        <w:rPr>
          <w:sz w:val="22"/>
          <w:szCs w:val="22"/>
          <w:lang w:val="en-US"/>
        </w:rPr>
        <w:t xml:space="preserve">As an indirect beneficiary, the Selected Third Party has to fulfill the obligations </w:t>
      </w:r>
      <w:r w:rsidR="002762A7" w:rsidRPr="0067239C">
        <w:rPr>
          <w:sz w:val="22"/>
          <w:szCs w:val="22"/>
          <w:lang w:val="en-US"/>
        </w:rPr>
        <w:t>of the</w:t>
      </w:r>
      <w:r w:rsidR="00020AF2" w:rsidRPr="0067239C">
        <w:rPr>
          <w:sz w:val="22"/>
          <w:szCs w:val="22"/>
          <w:lang w:val="en-US"/>
        </w:rPr>
        <w:t xml:space="preserve"> Grant Agreement</w:t>
      </w:r>
      <w:r w:rsidR="002632B3">
        <w:rPr>
          <w:sz w:val="22"/>
          <w:szCs w:val="22"/>
          <w:lang w:val="en-US"/>
        </w:rPr>
        <w:t xml:space="preserve"> </w:t>
      </w:r>
      <w:r w:rsidR="002632B3" w:rsidRPr="002632B3">
        <w:rPr>
          <w:sz w:val="22"/>
          <w:szCs w:val="22"/>
          <w:lang w:val="en-US"/>
        </w:rPr>
        <w:t xml:space="preserve">(not the annexes though) </w:t>
      </w:r>
      <w:r w:rsidR="002632B3">
        <w:rPr>
          <w:sz w:val="22"/>
          <w:szCs w:val="22"/>
          <w:lang w:val="en-US"/>
        </w:rPr>
        <w:t xml:space="preserve"> and</w:t>
      </w:r>
      <w:r w:rsidR="0039464A">
        <w:rPr>
          <w:sz w:val="22"/>
          <w:szCs w:val="22"/>
          <w:lang w:val="en-US"/>
        </w:rPr>
        <w:t xml:space="preserve"> </w:t>
      </w:r>
      <w:r w:rsidR="008B3C79" w:rsidRPr="008B3C79">
        <w:rPr>
          <w:sz w:val="22"/>
          <w:szCs w:val="22"/>
          <w:lang w:val="en-US"/>
        </w:rPr>
        <w:t xml:space="preserve">including but not limited to </w:t>
      </w:r>
      <w:r w:rsidR="002632B3" w:rsidRPr="002632B3">
        <w:rPr>
          <w:sz w:val="22"/>
          <w:szCs w:val="22"/>
          <w:lang w:val="en-US"/>
        </w:rPr>
        <w:t>article</w:t>
      </w:r>
      <w:r w:rsidR="008B3C79">
        <w:rPr>
          <w:sz w:val="22"/>
          <w:szCs w:val="22"/>
          <w:lang w:val="en-US"/>
        </w:rPr>
        <w:t>s</w:t>
      </w:r>
      <w:r w:rsidR="002632B3" w:rsidRPr="002632B3">
        <w:rPr>
          <w:sz w:val="22"/>
          <w:szCs w:val="22"/>
          <w:lang w:val="en-US"/>
        </w:rPr>
        <w:t xml:space="preserve"> 6, 13.1, 22, 23, 26. 3, 32, 35, 36, 38 and 46 of the Grant Agreement</w:t>
      </w:r>
      <w:r w:rsidR="00AF33A3">
        <w:rPr>
          <w:sz w:val="22"/>
          <w:szCs w:val="22"/>
          <w:lang w:val="en-US"/>
        </w:rPr>
        <w:t xml:space="preserve"> which directly concern the Selected Third Party. This documentation is p</w:t>
      </w:r>
      <w:r w:rsidR="00DC1571" w:rsidRPr="00B3526B">
        <w:rPr>
          <w:sz w:val="22"/>
          <w:szCs w:val="22"/>
          <w:lang w:val="en-US"/>
        </w:rPr>
        <w:t>rovided under separate cover</w:t>
      </w:r>
      <w:r w:rsidR="00DC1571">
        <w:rPr>
          <w:sz w:val="22"/>
          <w:szCs w:val="22"/>
          <w:lang w:val="en-US"/>
        </w:rPr>
        <w:t xml:space="preserve"> on request of the Selected Third Party</w:t>
      </w:r>
      <w:r w:rsidR="00020AF2" w:rsidRPr="0067239C">
        <w:rPr>
          <w:sz w:val="22"/>
          <w:szCs w:val="22"/>
          <w:lang w:val="en-US"/>
        </w:rPr>
        <w:t xml:space="preserve">. Theses </w:t>
      </w:r>
      <w:r w:rsidR="002632B3">
        <w:rPr>
          <w:sz w:val="22"/>
          <w:szCs w:val="22"/>
          <w:lang w:val="en-US"/>
        </w:rPr>
        <w:t>obligations</w:t>
      </w:r>
      <w:r w:rsidR="002632B3" w:rsidRPr="0067239C">
        <w:rPr>
          <w:sz w:val="22"/>
          <w:szCs w:val="22"/>
          <w:lang w:val="en-US"/>
        </w:rPr>
        <w:t xml:space="preserve"> </w:t>
      </w:r>
      <w:r w:rsidR="00020AF2" w:rsidRPr="0067239C">
        <w:rPr>
          <w:sz w:val="22"/>
          <w:szCs w:val="22"/>
          <w:lang w:val="en-US"/>
        </w:rPr>
        <w:t>are p</w:t>
      </w:r>
      <w:r w:rsidR="002632B3">
        <w:rPr>
          <w:sz w:val="22"/>
          <w:szCs w:val="22"/>
          <w:lang w:val="en-US"/>
        </w:rPr>
        <w:t>art of the Agreement. In case o</w:t>
      </w:r>
      <w:r w:rsidR="00020AF2" w:rsidRPr="0067239C">
        <w:rPr>
          <w:sz w:val="22"/>
          <w:szCs w:val="22"/>
          <w:lang w:val="en-US"/>
        </w:rPr>
        <w:t xml:space="preserve">f contradiction between these </w:t>
      </w:r>
      <w:r w:rsidR="002632B3">
        <w:rPr>
          <w:sz w:val="22"/>
          <w:szCs w:val="22"/>
          <w:lang w:val="en-US"/>
        </w:rPr>
        <w:t>obligations</w:t>
      </w:r>
      <w:r w:rsidR="002632B3" w:rsidRPr="0067239C">
        <w:rPr>
          <w:sz w:val="22"/>
          <w:szCs w:val="22"/>
          <w:lang w:val="en-US"/>
        </w:rPr>
        <w:t xml:space="preserve"> </w:t>
      </w:r>
      <w:r w:rsidR="00020AF2" w:rsidRPr="0067239C">
        <w:rPr>
          <w:sz w:val="22"/>
          <w:szCs w:val="22"/>
          <w:lang w:val="en-US"/>
        </w:rPr>
        <w:t>and the Agreement, the terms of the Agreement will prevail.</w:t>
      </w:r>
    </w:p>
    <w:p w14:paraId="4CF4267E" w14:textId="77777777" w:rsidR="00B3526B" w:rsidRDefault="00B3526B" w:rsidP="00FC1247">
      <w:pPr>
        <w:jc w:val="both"/>
        <w:rPr>
          <w:sz w:val="22"/>
          <w:szCs w:val="22"/>
          <w:lang w:val="en-US"/>
        </w:rPr>
      </w:pPr>
    </w:p>
    <w:p w14:paraId="5B668D42" w14:textId="77777777" w:rsidR="008055CD" w:rsidRPr="0067239C" w:rsidRDefault="008055CD" w:rsidP="00FC1247">
      <w:pPr>
        <w:jc w:val="both"/>
        <w:rPr>
          <w:sz w:val="22"/>
          <w:szCs w:val="22"/>
          <w:lang w:val="en-US"/>
        </w:rPr>
      </w:pPr>
    </w:p>
    <w:p w14:paraId="32A67DA5" w14:textId="36C9AD9C" w:rsidR="00020AF2" w:rsidRPr="0067239C" w:rsidRDefault="00020AF2" w:rsidP="00FC1247">
      <w:pPr>
        <w:jc w:val="both"/>
        <w:rPr>
          <w:sz w:val="22"/>
          <w:szCs w:val="22"/>
          <w:lang w:val="en-US"/>
        </w:rPr>
      </w:pPr>
    </w:p>
    <w:p w14:paraId="4EB58F90" w14:textId="0AA0766A" w:rsidR="00450035" w:rsidRDefault="00450035" w:rsidP="00AF33A3">
      <w:pPr>
        <w:widowControl w:val="0"/>
        <w:spacing w:before="188" w:line="249" w:lineRule="auto"/>
        <w:ind w:right="692"/>
        <w:rPr>
          <w:rFonts w:eastAsia="Calibri" w:cs="Calibri"/>
          <w:b/>
          <w:noProof w:val="0"/>
          <w:sz w:val="24"/>
          <w:szCs w:val="22"/>
          <w:lang w:val="en-US"/>
        </w:rPr>
      </w:pPr>
    </w:p>
    <w:p w14:paraId="151CD2DB" w14:textId="77777777" w:rsidR="00CA6D6B" w:rsidRPr="00472560" w:rsidRDefault="00CA6D6B">
      <w:pPr>
        <w:rPr>
          <w:b/>
          <w:sz w:val="22"/>
          <w:lang w:val="en-US"/>
        </w:rPr>
      </w:pPr>
      <w:r w:rsidRPr="00472560">
        <w:rPr>
          <w:b/>
          <w:sz w:val="22"/>
          <w:lang w:val="en-US"/>
        </w:rPr>
        <w:br w:type="page"/>
      </w:r>
    </w:p>
    <w:p w14:paraId="2147DF76" w14:textId="7C8BAA9A" w:rsidR="003A3D97" w:rsidRPr="0067239C" w:rsidRDefault="0057625C" w:rsidP="00EE42B4">
      <w:pPr>
        <w:jc w:val="both"/>
        <w:rPr>
          <w:b/>
          <w:sz w:val="22"/>
          <w:lang w:val="fr-FR"/>
        </w:rPr>
      </w:pPr>
      <w:r w:rsidRPr="0067239C">
        <w:rPr>
          <w:b/>
          <w:sz w:val="22"/>
          <w:lang w:val="fr-FR"/>
        </w:rPr>
        <w:lastRenderedPageBreak/>
        <w:t>ANNEX 2 - TECHNICAL REPORT TEMPLATE</w:t>
      </w:r>
    </w:p>
    <w:p w14:paraId="5D5478D3" w14:textId="77777777" w:rsidR="000C0C17" w:rsidRPr="0067239C" w:rsidRDefault="000C0C17" w:rsidP="000C0C17">
      <w:pPr>
        <w:jc w:val="both"/>
        <w:rPr>
          <w:sz w:val="22"/>
          <w:szCs w:val="22"/>
          <w:lang w:val="fr-FR"/>
        </w:rPr>
      </w:pPr>
    </w:p>
    <w:p w14:paraId="0CAC1105" w14:textId="77777777" w:rsidR="000C0C17" w:rsidRPr="0067239C" w:rsidRDefault="000C0C17" w:rsidP="000C0C17">
      <w:pPr>
        <w:jc w:val="both"/>
        <w:rPr>
          <w:b/>
          <w:sz w:val="22"/>
          <w:szCs w:val="22"/>
          <w:lang w:val="fr-FR"/>
        </w:rPr>
      </w:pPr>
      <w:r w:rsidRPr="0067239C">
        <w:rPr>
          <w:b/>
          <w:sz w:val="22"/>
          <w:szCs w:val="22"/>
          <w:lang w:val="fr-FR"/>
        </w:rPr>
        <w:t>Document Description</w:t>
      </w:r>
    </w:p>
    <w:p w14:paraId="4015A28A" w14:textId="77777777" w:rsidR="000C0C17" w:rsidRPr="0067239C" w:rsidRDefault="000C0C17" w:rsidP="000C0C17">
      <w:pPr>
        <w:jc w:val="both"/>
        <w:rPr>
          <w:sz w:val="22"/>
          <w:szCs w:val="22"/>
          <w:lang w:val="en-US"/>
        </w:rPr>
      </w:pPr>
      <w:r w:rsidRPr="0067239C">
        <w:rPr>
          <w:sz w:val="22"/>
          <w:szCs w:val="22"/>
          <w:lang w:val="en-US"/>
        </w:rPr>
        <w:t xml:space="preserve">The technical report includes an explanation of work carried out, an overview of progress and a publishable summary (describing the overview of the results and the exploitation and dissemination, the conclusions of the actions and its socio-economic impacts).  </w:t>
      </w:r>
    </w:p>
    <w:p w14:paraId="19096B0A" w14:textId="77777777" w:rsidR="000C0C17" w:rsidRPr="0067239C" w:rsidRDefault="000C0C17" w:rsidP="000C0C17">
      <w:pPr>
        <w:jc w:val="both"/>
        <w:rPr>
          <w:sz w:val="22"/>
          <w:szCs w:val="22"/>
          <w:lang w:val="en-US"/>
        </w:rPr>
      </w:pPr>
    </w:p>
    <w:p w14:paraId="195C2F7C" w14:textId="77777777" w:rsidR="000C0C17" w:rsidRPr="0067239C" w:rsidRDefault="000C0C17" w:rsidP="000C0C17">
      <w:pPr>
        <w:jc w:val="both"/>
        <w:rPr>
          <w:b/>
          <w:sz w:val="22"/>
          <w:szCs w:val="22"/>
          <w:lang w:val="en-US"/>
        </w:rPr>
      </w:pPr>
      <w:r w:rsidRPr="0067239C">
        <w:rPr>
          <w:b/>
          <w:sz w:val="22"/>
          <w:szCs w:val="22"/>
          <w:lang w:val="en-US"/>
        </w:rPr>
        <w:t>1. Introduction</w:t>
      </w:r>
    </w:p>
    <w:p w14:paraId="00965B27" w14:textId="528C2BA8" w:rsidR="000C0C17" w:rsidRPr="0067239C" w:rsidRDefault="000C0C17" w:rsidP="000C0C17">
      <w:pPr>
        <w:jc w:val="both"/>
        <w:rPr>
          <w:sz w:val="22"/>
          <w:szCs w:val="22"/>
          <w:lang w:val="en-US"/>
        </w:rPr>
      </w:pPr>
      <w:r w:rsidRPr="0067239C">
        <w:rPr>
          <w:sz w:val="22"/>
          <w:szCs w:val="22"/>
          <w:lang w:val="en-US"/>
        </w:rPr>
        <w:t>Descrip</w:t>
      </w:r>
      <w:r w:rsidR="00CA6D6B">
        <w:rPr>
          <w:sz w:val="22"/>
          <w:szCs w:val="22"/>
          <w:lang w:val="en-US"/>
        </w:rPr>
        <w:t>tion of the objectives of the Application Experiment</w:t>
      </w:r>
      <w:r w:rsidRPr="0067239C">
        <w:rPr>
          <w:sz w:val="22"/>
          <w:szCs w:val="22"/>
          <w:lang w:val="en-US"/>
        </w:rPr>
        <w:t xml:space="preserve"> (concept an</w:t>
      </w:r>
      <w:r w:rsidR="00C40896">
        <w:rPr>
          <w:sz w:val="22"/>
          <w:szCs w:val="22"/>
          <w:lang w:val="en-US"/>
        </w:rPr>
        <w:t xml:space="preserve">d objectives), progress beyond state-of-the-art </w:t>
      </w:r>
      <w:r w:rsidRPr="0067239C">
        <w:rPr>
          <w:sz w:val="22"/>
          <w:szCs w:val="22"/>
          <w:lang w:val="en-US"/>
        </w:rPr>
        <w:t>and potential innovation, targeted CPS product description and used CPS platform.</w:t>
      </w:r>
    </w:p>
    <w:p w14:paraId="23339600" w14:textId="77777777" w:rsidR="000C0C17" w:rsidRPr="0067239C" w:rsidRDefault="000C0C17" w:rsidP="000C0C17">
      <w:pPr>
        <w:jc w:val="both"/>
        <w:rPr>
          <w:sz w:val="22"/>
          <w:szCs w:val="22"/>
          <w:lang w:val="en-US"/>
        </w:rPr>
      </w:pPr>
    </w:p>
    <w:p w14:paraId="0D0E45A3" w14:textId="5B8437F9" w:rsidR="000C0C17" w:rsidRPr="0067239C" w:rsidRDefault="000C0C17" w:rsidP="000C0C17">
      <w:pPr>
        <w:jc w:val="both"/>
        <w:rPr>
          <w:b/>
          <w:sz w:val="22"/>
          <w:szCs w:val="22"/>
          <w:lang w:val="en-US"/>
        </w:rPr>
      </w:pPr>
      <w:r w:rsidRPr="0067239C">
        <w:rPr>
          <w:b/>
          <w:sz w:val="22"/>
          <w:szCs w:val="22"/>
          <w:lang w:val="en-US"/>
        </w:rPr>
        <w:t xml:space="preserve">2. </w:t>
      </w:r>
      <w:r w:rsidR="002D6FC1">
        <w:rPr>
          <w:b/>
          <w:sz w:val="22"/>
          <w:szCs w:val="22"/>
          <w:lang w:val="en-US"/>
        </w:rPr>
        <w:t>Progress of the Application Experiment</w:t>
      </w:r>
    </w:p>
    <w:p w14:paraId="77922FB4" w14:textId="7A643088" w:rsidR="000C0C17" w:rsidRPr="0067239C" w:rsidRDefault="000C0C17" w:rsidP="000C0C17">
      <w:pPr>
        <w:jc w:val="both"/>
        <w:rPr>
          <w:sz w:val="22"/>
          <w:szCs w:val="22"/>
          <w:lang w:val="en-US"/>
        </w:rPr>
      </w:pPr>
      <w:r w:rsidRPr="0067239C">
        <w:rPr>
          <w:sz w:val="22"/>
          <w:szCs w:val="22"/>
          <w:lang w:val="en-US"/>
        </w:rPr>
        <w:t xml:space="preserve">Short discussion of the </w:t>
      </w:r>
      <w:r w:rsidR="002D6FC1">
        <w:rPr>
          <w:sz w:val="22"/>
          <w:szCs w:val="22"/>
          <w:lang w:val="en-US"/>
        </w:rPr>
        <w:t>Application Experiment’s progress</w:t>
      </w:r>
      <w:r w:rsidRPr="0067239C">
        <w:rPr>
          <w:sz w:val="22"/>
          <w:szCs w:val="22"/>
          <w:lang w:val="en-US"/>
        </w:rPr>
        <w:t xml:space="preserve"> (project management, implementation, etc).</w:t>
      </w:r>
    </w:p>
    <w:p w14:paraId="441247C8" w14:textId="77777777" w:rsidR="000C0C17" w:rsidRPr="0067239C" w:rsidRDefault="000C0C17" w:rsidP="000C0C17">
      <w:pPr>
        <w:jc w:val="both"/>
        <w:rPr>
          <w:b/>
          <w:sz w:val="22"/>
          <w:szCs w:val="22"/>
          <w:lang w:val="en-US"/>
        </w:rPr>
      </w:pPr>
    </w:p>
    <w:p w14:paraId="0C589E9F" w14:textId="77777777" w:rsidR="000C0C17" w:rsidRPr="0067239C" w:rsidRDefault="000C0C17" w:rsidP="000C0C17">
      <w:pPr>
        <w:jc w:val="both"/>
        <w:rPr>
          <w:b/>
          <w:sz w:val="22"/>
          <w:szCs w:val="22"/>
          <w:lang w:val="en-US"/>
        </w:rPr>
      </w:pPr>
      <w:r w:rsidRPr="0067239C">
        <w:rPr>
          <w:b/>
          <w:sz w:val="22"/>
          <w:szCs w:val="22"/>
          <w:lang w:val="en-US"/>
        </w:rPr>
        <w:t>3. Results and Analysis</w:t>
      </w:r>
    </w:p>
    <w:p w14:paraId="3ECA00DE" w14:textId="77777777" w:rsidR="000C0C17" w:rsidRPr="0067239C" w:rsidRDefault="000C0C17" w:rsidP="000C0C17">
      <w:pPr>
        <w:jc w:val="both"/>
        <w:rPr>
          <w:sz w:val="22"/>
          <w:szCs w:val="22"/>
          <w:lang w:val="en-US"/>
        </w:rPr>
      </w:pPr>
      <w:r w:rsidRPr="0067239C">
        <w:rPr>
          <w:sz w:val="22"/>
          <w:szCs w:val="22"/>
          <w:lang w:val="en-US"/>
        </w:rPr>
        <w:t>·</w:t>
      </w:r>
      <w:r w:rsidRPr="0067239C">
        <w:rPr>
          <w:sz w:val="22"/>
          <w:szCs w:val="22"/>
          <w:lang w:val="en-US"/>
        </w:rPr>
        <w:tab/>
        <w:t>Describe the results including required details compared</w:t>
      </w:r>
    </w:p>
    <w:p w14:paraId="66902CF2" w14:textId="77777777" w:rsidR="000C0C17" w:rsidRPr="0067239C" w:rsidRDefault="000C0C17" w:rsidP="000C0C17">
      <w:pPr>
        <w:jc w:val="both"/>
        <w:rPr>
          <w:sz w:val="22"/>
          <w:szCs w:val="22"/>
          <w:lang w:val="en-US"/>
        </w:rPr>
      </w:pPr>
      <w:r w:rsidRPr="0067239C">
        <w:rPr>
          <w:sz w:val="22"/>
          <w:szCs w:val="22"/>
          <w:lang w:val="en-US"/>
        </w:rPr>
        <w:t>·</w:t>
      </w:r>
      <w:r w:rsidRPr="0067239C">
        <w:rPr>
          <w:sz w:val="22"/>
          <w:szCs w:val="22"/>
          <w:lang w:val="en-US"/>
        </w:rPr>
        <w:tab/>
        <w:t>Use diagrams, tables and figures for overview and understanding</w:t>
      </w:r>
    </w:p>
    <w:p w14:paraId="44193A1F" w14:textId="33A2FD6C" w:rsidR="000C0C17" w:rsidRPr="0067239C" w:rsidRDefault="000B049D" w:rsidP="000C0C17">
      <w:pPr>
        <w:jc w:val="both"/>
        <w:rPr>
          <w:sz w:val="22"/>
          <w:szCs w:val="22"/>
          <w:lang w:val="en-US"/>
        </w:rPr>
      </w:pPr>
      <w:r>
        <w:rPr>
          <w:sz w:val="22"/>
          <w:szCs w:val="22"/>
          <w:lang w:val="en-US"/>
        </w:rPr>
        <w:t>·</w:t>
      </w:r>
      <w:r>
        <w:rPr>
          <w:sz w:val="22"/>
          <w:szCs w:val="22"/>
          <w:lang w:val="en-US"/>
        </w:rPr>
        <w:tab/>
        <w:t>S</w:t>
      </w:r>
      <w:r w:rsidR="000C0C17" w:rsidRPr="0067239C">
        <w:rPr>
          <w:sz w:val="22"/>
          <w:szCs w:val="22"/>
          <w:lang w:val="en-US"/>
        </w:rPr>
        <w:t>how results vs. requirements vs. state of the art</w:t>
      </w:r>
    </w:p>
    <w:p w14:paraId="16D79AEB" w14:textId="64D0AA4D" w:rsidR="000C0C17" w:rsidRPr="0067239C" w:rsidRDefault="000B049D" w:rsidP="000C0C17">
      <w:pPr>
        <w:jc w:val="both"/>
        <w:rPr>
          <w:sz w:val="22"/>
          <w:szCs w:val="22"/>
          <w:lang w:val="en-US"/>
        </w:rPr>
      </w:pPr>
      <w:r>
        <w:rPr>
          <w:sz w:val="22"/>
          <w:szCs w:val="22"/>
          <w:lang w:val="en-US"/>
        </w:rPr>
        <w:t>·</w:t>
      </w:r>
      <w:r>
        <w:rPr>
          <w:sz w:val="22"/>
          <w:szCs w:val="22"/>
          <w:lang w:val="en-US"/>
        </w:rPr>
        <w:tab/>
        <w:t>Describe cooperation of the Participating P</w:t>
      </w:r>
      <w:r w:rsidR="000C0C17" w:rsidRPr="0067239C">
        <w:rPr>
          <w:sz w:val="22"/>
          <w:szCs w:val="22"/>
          <w:lang w:val="en-US"/>
        </w:rPr>
        <w:t>artners</w:t>
      </w:r>
    </w:p>
    <w:p w14:paraId="685EF32C" w14:textId="77777777" w:rsidR="000C0C17" w:rsidRPr="0067239C" w:rsidRDefault="000C0C17" w:rsidP="000C0C17">
      <w:pPr>
        <w:jc w:val="both"/>
        <w:rPr>
          <w:sz w:val="22"/>
          <w:szCs w:val="22"/>
          <w:lang w:val="en-US"/>
        </w:rPr>
      </w:pPr>
      <w:r w:rsidRPr="0067239C">
        <w:rPr>
          <w:sz w:val="22"/>
          <w:szCs w:val="22"/>
          <w:lang w:val="en-US"/>
        </w:rPr>
        <w:t>·</w:t>
      </w:r>
      <w:r w:rsidRPr="0067239C">
        <w:rPr>
          <w:sz w:val="22"/>
          <w:szCs w:val="22"/>
          <w:lang w:val="en-US"/>
        </w:rPr>
        <w:tab/>
        <w:t>Give an interpretation and/or analysis of the results</w:t>
      </w:r>
    </w:p>
    <w:p w14:paraId="1DA3DBF8" w14:textId="77777777" w:rsidR="000C0C17" w:rsidRPr="0067239C" w:rsidRDefault="000C0C17" w:rsidP="000C0C17">
      <w:pPr>
        <w:jc w:val="both"/>
        <w:rPr>
          <w:sz w:val="22"/>
          <w:szCs w:val="22"/>
          <w:lang w:val="en-US"/>
        </w:rPr>
      </w:pPr>
      <w:r w:rsidRPr="0067239C">
        <w:rPr>
          <w:sz w:val="22"/>
          <w:szCs w:val="22"/>
          <w:lang w:val="en-US"/>
        </w:rPr>
        <w:t>·</w:t>
      </w:r>
      <w:r w:rsidRPr="0067239C">
        <w:rPr>
          <w:sz w:val="22"/>
          <w:szCs w:val="22"/>
          <w:lang w:val="en-US"/>
        </w:rPr>
        <w:tab/>
        <w:t>Highlight major achievements</w:t>
      </w:r>
    </w:p>
    <w:p w14:paraId="5BE8485A" w14:textId="77777777" w:rsidR="00DA389B" w:rsidRDefault="000C0C17" w:rsidP="000C0C17">
      <w:pPr>
        <w:jc w:val="both"/>
        <w:rPr>
          <w:sz w:val="22"/>
          <w:szCs w:val="22"/>
          <w:lang w:val="en-US"/>
        </w:rPr>
      </w:pPr>
      <w:r w:rsidRPr="0067239C">
        <w:rPr>
          <w:sz w:val="22"/>
          <w:szCs w:val="22"/>
          <w:lang w:val="en-US"/>
        </w:rPr>
        <w:t>·</w:t>
      </w:r>
      <w:r w:rsidRPr="0067239C">
        <w:rPr>
          <w:sz w:val="22"/>
          <w:szCs w:val="22"/>
          <w:lang w:val="en-US"/>
        </w:rPr>
        <w:tab/>
        <w:t>Highlight major impacts for the European industry (industrial relevance, exploitation plans and business view)</w:t>
      </w:r>
      <w:r w:rsidR="00DA389B">
        <w:rPr>
          <w:sz w:val="22"/>
          <w:szCs w:val="22"/>
          <w:lang w:val="en-US"/>
        </w:rPr>
        <w:t>:</w:t>
      </w:r>
    </w:p>
    <w:p w14:paraId="74A07DFE" w14:textId="77777777" w:rsidR="00DA389B" w:rsidRPr="00E71424" w:rsidRDefault="00DA389B" w:rsidP="00DA389B">
      <w:pPr>
        <w:pStyle w:val="Paragraphedeliste"/>
        <w:numPr>
          <w:ilvl w:val="1"/>
          <w:numId w:val="28"/>
        </w:numPr>
        <w:jc w:val="both"/>
        <w:rPr>
          <w:sz w:val="22"/>
          <w:szCs w:val="22"/>
          <w:lang w:val="en-US"/>
        </w:rPr>
      </w:pPr>
      <w:r w:rsidRPr="00E71424">
        <w:rPr>
          <w:sz w:val="22"/>
          <w:szCs w:val="22"/>
          <w:lang w:val="en-US"/>
        </w:rPr>
        <w:t>Describe customers commitment reached</w:t>
      </w:r>
    </w:p>
    <w:p w14:paraId="4C0E7069" w14:textId="77777777" w:rsidR="00DA389B" w:rsidRPr="00E71424" w:rsidRDefault="00DA389B" w:rsidP="00DA389B">
      <w:pPr>
        <w:pStyle w:val="Paragraphedeliste"/>
        <w:numPr>
          <w:ilvl w:val="1"/>
          <w:numId w:val="28"/>
        </w:numPr>
        <w:jc w:val="both"/>
        <w:rPr>
          <w:sz w:val="22"/>
          <w:szCs w:val="22"/>
          <w:lang w:val="en-US"/>
        </w:rPr>
      </w:pPr>
      <w:r w:rsidRPr="00E71424">
        <w:rPr>
          <w:sz w:val="22"/>
          <w:szCs w:val="22"/>
          <w:lang w:val="en-US"/>
        </w:rPr>
        <w:t xml:space="preserve">Describe access to market and relevant roadmap following Application Experiment </w:t>
      </w:r>
    </w:p>
    <w:p w14:paraId="60FB3ECA" w14:textId="4B242E2A" w:rsidR="00DA389B" w:rsidRPr="00E71424" w:rsidRDefault="00DA389B" w:rsidP="00DA389B">
      <w:pPr>
        <w:pStyle w:val="Paragraphedeliste"/>
        <w:numPr>
          <w:ilvl w:val="1"/>
          <w:numId w:val="28"/>
        </w:numPr>
        <w:jc w:val="both"/>
        <w:rPr>
          <w:sz w:val="22"/>
          <w:szCs w:val="22"/>
          <w:lang w:val="en-US"/>
        </w:rPr>
      </w:pPr>
      <w:r w:rsidRPr="00E71424">
        <w:rPr>
          <w:sz w:val="22"/>
          <w:szCs w:val="22"/>
          <w:lang w:val="en-US"/>
        </w:rPr>
        <w:t xml:space="preserve">Direct impact on the </w:t>
      </w:r>
      <w:r>
        <w:rPr>
          <w:sz w:val="22"/>
          <w:szCs w:val="22"/>
          <w:lang w:val="en-US"/>
        </w:rPr>
        <w:t>Selected Third Party</w:t>
      </w:r>
    </w:p>
    <w:p w14:paraId="21A4B2A3" w14:textId="77777777" w:rsidR="00DA389B" w:rsidRPr="00E71424" w:rsidRDefault="00DA389B" w:rsidP="00DA389B">
      <w:pPr>
        <w:pStyle w:val="Paragraphedeliste"/>
        <w:numPr>
          <w:ilvl w:val="1"/>
          <w:numId w:val="28"/>
        </w:numPr>
        <w:jc w:val="both"/>
        <w:rPr>
          <w:sz w:val="22"/>
          <w:szCs w:val="22"/>
          <w:lang w:val="en-US"/>
        </w:rPr>
      </w:pPr>
      <w:r w:rsidRPr="00E71424">
        <w:rPr>
          <w:sz w:val="22"/>
          <w:szCs w:val="22"/>
          <w:lang w:val="en-US"/>
        </w:rPr>
        <w:t>Expected further impact</w:t>
      </w:r>
    </w:p>
    <w:p w14:paraId="4665D63B" w14:textId="77777777" w:rsidR="00DA389B" w:rsidRPr="00E71424" w:rsidRDefault="00DA389B" w:rsidP="00DA389B">
      <w:pPr>
        <w:pStyle w:val="Paragraphedeliste"/>
        <w:numPr>
          <w:ilvl w:val="1"/>
          <w:numId w:val="28"/>
        </w:numPr>
        <w:jc w:val="both"/>
        <w:rPr>
          <w:sz w:val="22"/>
          <w:szCs w:val="22"/>
          <w:lang w:val="en-US"/>
        </w:rPr>
      </w:pPr>
      <w:r w:rsidRPr="00E71424">
        <w:rPr>
          <w:sz w:val="22"/>
          <w:szCs w:val="22"/>
          <w:lang w:val="en-US"/>
        </w:rPr>
        <w:t>Further financing plan and achievements</w:t>
      </w:r>
    </w:p>
    <w:p w14:paraId="323A6BAC" w14:textId="4BD8660E" w:rsidR="000C0C17" w:rsidRPr="0067239C" w:rsidRDefault="000C0C17" w:rsidP="000C0C17">
      <w:pPr>
        <w:jc w:val="both"/>
        <w:rPr>
          <w:sz w:val="22"/>
          <w:szCs w:val="22"/>
          <w:lang w:val="en-US"/>
        </w:rPr>
      </w:pPr>
    </w:p>
    <w:p w14:paraId="06417044" w14:textId="77777777" w:rsidR="000C0C17" w:rsidRPr="0067239C" w:rsidRDefault="000C0C17" w:rsidP="000C0C17">
      <w:pPr>
        <w:jc w:val="both"/>
        <w:rPr>
          <w:sz w:val="22"/>
          <w:szCs w:val="22"/>
          <w:lang w:val="en-US"/>
        </w:rPr>
      </w:pPr>
    </w:p>
    <w:p w14:paraId="177C9ED2" w14:textId="77777777" w:rsidR="000C0C17" w:rsidRPr="0067239C" w:rsidRDefault="000C0C17" w:rsidP="000C0C17">
      <w:pPr>
        <w:jc w:val="both"/>
        <w:rPr>
          <w:b/>
          <w:sz w:val="22"/>
          <w:szCs w:val="22"/>
          <w:lang w:val="en-US"/>
        </w:rPr>
      </w:pPr>
      <w:r w:rsidRPr="0067239C">
        <w:rPr>
          <w:b/>
          <w:sz w:val="22"/>
          <w:szCs w:val="22"/>
          <w:lang w:val="en-US"/>
        </w:rPr>
        <w:t>4. Summary and Conclusion</w:t>
      </w:r>
    </w:p>
    <w:p w14:paraId="22E5A805" w14:textId="77777777" w:rsidR="000C0C17" w:rsidRPr="0067239C" w:rsidRDefault="000C0C17" w:rsidP="000C0C17">
      <w:pPr>
        <w:jc w:val="both"/>
        <w:rPr>
          <w:sz w:val="22"/>
          <w:szCs w:val="22"/>
          <w:lang w:val="en-US"/>
        </w:rPr>
      </w:pPr>
      <w:r w:rsidRPr="0067239C">
        <w:rPr>
          <w:sz w:val="22"/>
          <w:szCs w:val="22"/>
          <w:lang w:val="en-US"/>
        </w:rPr>
        <w:t>Summarize major results and achievements and evaluate them compared with the objectives</w:t>
      </w:r>
    </w:p>
    <w:p w14:paraId="5F6B9777" w14:textId="77777777" w:rsidR="000C0C17" w:rsidRPr="0067239C" w:rsidRDefault="000C0C17" w:rsidP="000C0C17">
      <w:pPr>
        <w:jc w:val="both"/>
        <w:rPr>
          <w:sz w:val="22"/>
          <w:szCs w:val="22"/>
          <w:lang w:val="en-US"/>
        </w:rPr>
      </w:pPr>
    </w:p>
    <w:p w14:paraId="3D9E8D4B" w14:textId="77777777" w:rsidR="00D164D8" w:rsidRPr="0067239C" w:rsidRDefault="00D164D8" w:rsidP="00EE42B4">
      <w:pPr>
        <w:jc w:val="both"/>
        <w:rPr>
          <w:sz w:val="22"/>
          <w:szCs w:val="22"/>
          <w:lang w:val="en-US"/>
        </w:rPr>
      </w:pPr>
    </w:p>
    <w:p w14:paraId="069F40A7" w14:textId="77777777" w:rsidR="00D164D8" w:rsidRPr="0067239C" w:rsidRDefault="00D164D8" w:rsidP="00EE42B4">
      <w:pPr>
        <w:jc w:val="both"/>
        <w:rPr>
          <w:sz w:val="22"/>
          <w:szCs w:val="22"/>
          <w:lang w:val="en-US"/>
        </w:rPr>
        <w:sectPr w:rsidR="00D164D8" w:rsidRPr="0067239C" w:rsidSect="00772275">
          <w:footerReference w:type="default" r:id="rId10"/>
          <w:pgSz w:w="11907" w:h="16839" w:code="9"/>
          <w:pgMar w:top="1077" w:right="1134" w:bottom="1077" w:left="1134" w:header="709" w:footer="709" w:gutter="0"/>
          <w:cols w:space="708"/>
        </w:sectPr>
      </w:pPr>
    </w:p>
    <w:p w14:paraId="2680084F" w14:textId="77777777" w:rsidR="00D164D8" w:rsidRPr="0067239C" w:rsidRDefault="00D164D8" w:rsidP="00EE42B4">
      <w:pPr>
        <w:jc w:val="both"/>
        <w:rPr>
          <w:sz w:val="22"/>
          <w:szCs w:val="22"/>
          <w:lang w:val="en-US"/>
        </w:rPr>
      </w:pPr>
    </w:p>
    <w:p w14:paraId="18CB76AC" w14:textId="1BA5FEF2" w:rsidR="00D164D8" w:rsidRPr="0067239C" w:rsidRDefault="0057625C" w:rsidP="00EE42B4">
      <w:pPr>
        <w:jc w:val="both"/>
        <w:rPr>
          <w:b/>
          <w:sz w:val="22"/>
          <w:lang w:val="en-US"/>
        </w:rPr>
      </w:pPr>
      <w:r w:rsidRPr="0067239C">
        <w:rPr>
          <w:b/>
          <w:sz w:val="22"/>
          <w:lang w:val="en-US"/>
        </w:rPr>
        <w:t>ANNEX 3 - COSTS REPORT TEMPLATE</w:t>
      </w:r>
      <w:r w:rsidR="00AB12C9">
        <w:rPr>
          <w:b/>
          <w:sz w:val="22"/>
          <w:lang w:val="en-US"/>
        </w:rPr>
        <w:t xml:space="preserve"> </w:t>
      </w:r>
    </w:p>
    <w:p w14:paraId="50947242" w14:textId="77777777" w:rsidR="00D164D8" w:rsidRPr="0067239C" w:rsidRDefault="00D164D8" w:rsidP="00EE42B4">
      <w:pPr>
        <w:jc w:val="both"/>
        <w:rPr>
          <w:sz w:val="22"/>
          <w:szCs w:val="22"/>
          <w:lang w:val="en-US"/>
        </w:rPr>
      </w:pPr>
    </w:p>
    <w:p w14:paraId="69F03CA5" w14:textId="01F41430" w:rsidR="00676827" w:rsidRPr="0067239C" w:rsidRDefault="00676827" w:rsidP="00EE42B4">
      <w:pPr>
        <w:jc w:val="both"/>
        <w:rPr>
          <w:sz w:val="22"/>
          <w:szCs w:val="22"/>
          <w:lang w:val="en-US"/>
        </w:rPr>
      </w:pPr>
      <w:r w:rsidRPr="0067239C">
        <w:rPr>
          <w:sz w:val="22"/>
          <w:szCs w:val="22"/>
          <w:lang w:val="fr-FR" w:eastAsia="fr-FR"/>
        </w:rPr>
        <w:drawing>
          <wp:inline distT="0" distB="0" distL="0" distR="0" wp14:anchorId="1485145B" wp14:editId="3D2D83CB">
            <wp:extent cx="7634979" cy="5245309"/>
            <wp:effectExtent l="0" t="0" r="444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45566" cy="5252583"/>
                    </a:xfrm>
                    <a:prstGeom prst="rect">
                      <a:avLst/>
                    </a:prstGeom>
                    <a:noFill/>
                    <a:ln>
                      <a:noFill/>
                    </a:ln>
                  </pic:spPr>
                </pic:pic>
              </a:graphicData>
            </a:graphic>
          </wp:inline>
        </w:drawing>
      </w:r>
    </w:p>
    <w:p w14:paraId="40536AA5" w14:textId="77777777" w:rsidR="00D164D8" w:rsidRPr="0067239C" w:rsidRDefault="00D164D8" w:rsidP="00EE42B4">
      <w:pPr>
        <w:jc w:val="both"/>
        <w:rPr>
          <w:sz w:val="22"/>
          <w:szCs w:val="22"/>
          <w:lang w:val="en-US"/>
        </w:rPr>
      </w:pPr>
    </w:p>
    <w:p w14:paraId="5B2F1A93" w14:textId="77777777" w:rsidR="00D164D8" w:rsidRPr="0067239C" w:rsidRDefault="00D164D8" w:rsidP="00EE42B4">
      <w:pPr>
        <w:jc w:val="both"/>
        <w:rPr>
          <w:sz w:val="22"/>
          <w:szCs w:val="22"/>
          <w:lang w:val="en-US"/>
        </w:rPr>
        <w:sectPr w:rsidR="00D164D8" w:rsidRPr="0067239C" w:rsidSect="00676827">
          <w:pgSz w:w="16839" w:h="11907" w:orient="landscape" w:code="9"/>
          <w:pgMar w:top="720" w:right="720" w:bottom="720" w:left="720" w:header="709" w:footer="709" w:gutter="0"/>
          <w:cols w:space="708"/>
          <w:docGrid w:linePitch="272"/>
        </w:sectPr>
      </w:pPr>
    </w:p>
    <w:p w14:paraId="08BE6699" w14:textId="77777777" w:rsidR="00800376" w:rsidRPr="0067239C" w:rsidRDefault="00800376" w:rsidP="00EE42B4">
      <w:pPr>
        <w:jc w:val="both"/>
        <w:rPr>
          <w:sz w:val="22"/>
          <w:szCs w:val="22"/>
          <w:lang w:val="en-US"/>
        </w:rPr>
      </w:pPr>
    </w:p>
    <w:p w14:paraId="0B72B92D" w14:textId="6796ADCC" w:rsidR="00800376" w:rsidRPr="0067239C" w:rsidRDefault="00800376" w:rsidP="00EE42B4">
      <w:pPr>
        <w:jc w:val="both"/>
        <w:rPr>
          <w:sz w:val="22"/>
          <w:szCs w:val="22"/>
          <w:lang w:val="en-US"/>
        </w:rPr>
      </w:pPr>
    </w:p>
    <w:p w14:paraId="4B36B2A9" w14:textId="77777777" w:rsidR="00800376" w:rsidRPr="0067239C" w:rsidRDefault="00800376" w:rsidP="00EE42B4">
      <w:pPr>
        <w:jc w:val="both"/>
        <w:rPr>
          <w:sz w:val="22"/>
          <w:szCs w:val="22"/>
          <w:lang w:val="en-US"/>
        </w:rPr>
      </w:pPr>
    </w:p>
    <w:p w14:paraId="0C70E9E5" w14:textId="3BDDC7FE" w:rsidR="00800376" w:rsidRPr="0067239C" w:rsidRDefault="00FC1247" w:rsidP="00EE42B4">
      <w:pPr>
        <w:jc w:val="both"/>
        <w:rPr>
          <w:b/>
          <w:sz w:val="22"/>
          <w:lang w:val="en-US"/>
        </w:rPr>
      </w:pPr>
      <w:r>
        <w:rPr>
          <w:b/>
          <w:sz w:val="22"/>
          <w:lang w:val="en-US"/>
        </w:rPr>
        <w:t>ANNEX 4</w:t>
      </w:r>
      <w:r w:rsidR="0057625C" w:rsidRPr="0067239C">
        <w:rPr>
          <w:b/>
          <w:sz w:val="22"/>
          <w:lang w:val="en-US"/>
        </w:rPr>
        <w:t xml:space="preserve"> - SPECIFIC </w:t>
      </w:r>
      <w:r w:rsidR="00A23F55">
        <w:rPr>
          <w:b/>
          <w:sz w:val="22"/>
          <w:lang w:val="en-US"/>
        </w:rPr>
        <w:t>APPLICATION EXPERIMENT</w:t>
      </w:r>
      <w:r w:rsidR="0057625C" w:rsidRPr="0067239C">
        <w:rPr>
          <w:b/>
          <w:sz w:val="22"/>
          <w:lang w:val="en-US"/>
        </w:rPr>
        <w:t xml:space="preserve"> CONTRACT</w:t>
      </w:r>
    </w:p>
    <w:p w14:paraId="62C9AA44" w14:textId="77777777" w:rsidR="003048ED" w:rsidRPr="0067239C" w:rsidRDefault="003048ED" w:rsidP="00EE42B4">
      <w:pPr>
        <w:jc w:val="both"/>
        <w:rPr>
          <w:sz w:val="22"/>
          <w:szCs w:val="22"/>
          <w:lang w:val="en-US"/>
        </w:rPr>
      </w:pPr>
    </w:p>
    <w:p w14:paraId="6D95D5C2" w14:textId="77777777" w:rsidR="00C25B6B" w:rsidRPr="0067239C" w:rsidRDefault="00C25B6B" w:rsidP="00C25B6B">
      <w:pPr>
        <w:jc w:val="both"/>
        <w:rPr>
          <w:noProof w:val="0"/>
          <w:sz w:val="22"/>
          <w:szCs w:val="22"/>
          <w:lang w:eastAsia="en-GB"/>
        </w:rPr>
      </w:pPr>
    </w:p>
    <w:p w14:paraId="28365243" w14:textId="04ED9C16" w:rsidR="00C25B6B" w:rsidRPr="0067239C" w:rsidRDefault="00A23F55" w:rsidP="000B049D">
      <w:pPr>
        <w:ind w:right="1193"/>
        <w:jc w:val="center"/>
        <w:rPr>
          <w:b/>
          <w:sz w:val="22"/>
        </w:rPr>
      </w:pPr>
      <w:r>
        <w:rPr>
          <w:b/>
          <w:sz w:val="22"/>
        </w:rPr>
        <w:t>FED4SAE</w:t>
      </w:r>
      <w:r w:rsidR="00C25B6B" w:rsidRPr="0067239C">
        <w:rPr>
          <w:b/>
          <w:sz w:val="22"/>
        </w:rPr>
        <w:t xml:space="preserve"> Specific </w:t>
      </w:r>
      <w:r>
        <w:rPr>
          <w:b/>
          <w:sz w:val="22"/>
        </w:rPr>
        <w:t>Application Experiment</w:t>
      </w:r>
      <w:r w:rsidR="00C25B6B" w:rsidRPr="0067239C">
        <w:rPr>
          <w:b/>
          <w:sz w:val="22"/>
        </w:rPr>
        <w:t xml:space="preserve"> Contract</w:t>
      </w:r>
    </w:p>
    <w:p w14:paraId="46FEA5A3" w14:textId="77777777" w:rsidR="00C25B6B" w:rsidRPr="0067239C" w:rsidRDefault="00C25B6B" w:rsidP="000B049D">
      <w:pPr>
        <w:ind w:right="1193"/>
        <w:jc w:val="both"/>
        <w:rPr>
          <w:noProof w:val="0"/>
          <w:sz w:val="22"/>
          <w:szCs w:val="22"/>
          <w:lang w:eastAsia="en-GB"/>
        </w:rPr>
      </w:pPr>
    </w:p>
    <w:p w14:paraId="32253B21" w14:textId="77777777" w:rsidR="00C25B6B" w:rsidRPr="0067239C" w:rsidRDefault="00C25B6B" w:rsidP="000B049D">
      <w:pPr>
        <w:ind w:right="1193"/>
        <w:jc w:val="both"/>
        <w:rPr>
          <w:noProof w:val="0"/>
          <w:sz w:val="22"/>
          <w:szCs w:val="22"/>
          <w:lang w:eastAsia="en-GB"/>
        </w:rPr>
      </w:pPr>
    </w:p>
    <w:p w14:paraId="595A1D74" w14:textId="00B752EC" w:rsidR="00C25B6B" w:rsidRDefault="00C25B6B" w:rsidP="000B049D">
      <w:pPr>
        <w:ind w:right="1193"/>
        <w:jc w:val="both"/>
        <w:rPr>
          <w:sz w:val="22"/>
        </w:rPr>
      </w:pPr>
      <w:r w:rsidRPr="0067239C">
        <w:rPr>
          <w:sz w:val="22"/>
        </w:rPr>
        <w:t xml:space="preserve">This </w:t>
      </w:r>
      <w:r w:rsidR="00A23F55">
        <w:rPr>
          <w:sz w:val="22"/>
        </w:rPr>
        <w:t>FED4SAE</w:t>
      </w:r>
      <w:r w:rsidRPr="0067239C">
        <w:rPr>
          <w:sz w:val="22"/>
        </w:rPr>
        <w:t xml:space="preserve"> Specific </w:t>
      </w:r>
      <w:r w:rsidR="00A23F55">
        <w:rPr>
          <w:sz w:val="22"/>
        </w:rPr>
        <w:t>Application Experiment</w:t>
      </w:r>
      <w:r w:rsidRPr="0067239C">
        <w:rPr>
          <w:sz w:val="22"/>
        </w:rPr>
        <w:t xml:space="preserve"> Contract for </w:t>
      </w:r>
      <w:r w:rsidR="000C0C17" w:rsidRPr="0067239C">
        <w:rPr>
          <w:sz w:val="22"/>
        </w:rPr>
        <w:t xml:space="preserve">implementation of the </w:t>
      </w:r>
      <w:r w:rsidR="00A23F55">
        <w:rPr>
          <w:sz w:val="22"/>
        </w:rPr>
        <w:t>Application Experiment</w:t>
      </w:r>
      <w:r w:rsidR="000C0C17" w:rsidRPr="0067239C">
        <w:rPr>
          <w:sz w:val="22"/>
        </w:rPr>
        <w:t xml:space="preserve"> by the </w:t>
      </w:r>
      <w:r w:rsidRPr="0067239C">
        <w:rPr>
          <w:sz w:val="22"/>
        </w:rPr>
        <w:t xml:space="preserve">Selected Third Party, hereinafter referred to as the “Specific </w:t>
      </w:r>
      <w:r w:rsidR="00A23F55">
        <w:rPr>
          <w:sz w:val="22"/>
        </w:rPr>
        <w:t>Application Experiment</w:t>
      </w:r>
      <w:r w:rsidRPr="0067239C">
        <w:rPr>
          <w:sz w:val="22"/>
        </w:rPr>
        <w:t xml:space="preserve"> Contract”, is entered into by and between:</w:t>
      </w:r>
    </w:p>
    <w:p w14:paraId="44C8720C" w14:textId="77777777" w:rsidR="004F0654" w:rsidRPr="0067239C" w:rsidRDefault="004F0654" w:rsidP="000B049D">
      <w:pPr>
        <w:ind w:right="1193"/>
        <w:jc w:val="both"/>
        <w:rPr>
          <w:sz w:val="22"/>
        </w:rPr>
      </w:pPr>
    </w:p>
    <w:p w14:paraId="0FE022FB" w14:textId="77777777" w:rsidR="004F0654" w:rsidRPr="0067239C" w:rsidRDefault="004F0654" w:rsidP="000B049D">
      <w:pPr>
        <w:ind w:right="1193"/>
        <w:jc w:val="both"/>
        <w:rPr>
          <w:noProof w:val="0"/>
          <w:sz w:val="22"/>
          <w:szCs w:val="22"/>
          <w:lang w:eastAsia="en-GB"/>
        </w:rPr>
      </w:pPr>
      <w:r w:rsidRPr="0067239C">
        <w:rPr>
          <w:sz w:val="22"/>
        </w:rPr>
        <w:t>….</w:t>
      </w:r>
      <w:r>
        <w:rPr>
          <w:noProof w:val="0"/>
          <w:sz w:val="22"/>
          <w:szCs w:val="22"/>
          <w:lang w:eastAsia="en-GB"/>
        </w:rPr>
        <w:t xml:space="preserve">, </w:t>
      </w:r>
      <w:r w:rsidRPr="0067239C">
        <w:rPr>
          <w:noProof w:val="0"/>
          <w:sz w:val="22"/>
          <w:szCs w:val="22"/>
          <w:lang w:eastAsia="en-GB"/>
        </w:rPr>
        <w:t xml:space="preserve">an organisation under the laws of </w:t>
      </w:r>
      <w:r w:rsidRPr="0067239C">
        <w:rPr>
          <w:sz w:val="22"/>
        </w:rPr>
        <w:t>….,</w:t>
      </w:r>
      <w:r w:rsidRPr="0067239C">
        <w:rPr>
          <w:noProof w:val="0"/>
          <w:sz w:val="22"/>
          <w:szCs w:val="22"/>
          <w:lang w:eastAsia="en-GB"/>
        </w:rPr>
        <w:t xml:space="preserve"> having its registered office at </w:t>
      </w:r>
      <w:r w:rsidRPr="0067239C">
        <w:rPr>
          <w:sz w:val="22"/>
        </w:rPr>
        <w:t>…,</w:t>
      </w:r>
      <w:r w:rsidRPr="0067239C">
        <w:rPr>
          <w:noProof w:val="0"/>
          <w:sz w:val="22"/>
          <w:szCs w:val="22"/>
          <w:lang w:eastAsia="en-GB"/>
        </w:rPr>
        <w:t xml:space="preserve"> herein represented by ….</w:t>
      </w:r>
      <w:r>
        <w:rPr>
          <w:noProof w:val="0"/>
          <w:sz w:val="22"/>
          <w:szCs w:val="22"/>
          <w:lang w:eastAsia="en-GB"/>
        </w:rPr>
        <w:t>, h</w:t>
      </w:r>
      <w:r w:rsidRPr="0067239C">
        <w:rPr>
          <w:noProof w:val="0"/>
          <w:sz w:val="22"/>
          <w:szCs w:val="22"/>
          <w:lang w:eastAsia="en-GB"/>
        </w:rPr>
        <w:t>ereinafter</w:t>
      </w:r>
      <w:r>
        <w:rPr>
          <w:noProof w:val="0"/>
          <w:sz w:val="22"/>
          <w:szCs w:val="22"/>
          <w:lang w:eastAsia="en-GB"/>
        </w:rPr>
        <w:t xml:space="preserve"> referred to as “Cascade Funding Partner”</w:t>
      </w:r>
    </w:p>
    <w:p w14:paraId="24AAC077" w14:textId="77777777" w:rsidR="004F0654" w:rsidRPr="0067239C" w:rsidRDefault="004F0654" w:rsidP="000B049D">
      <w:pPr>
        <w:ind w:right="1193"/>
        <w:jc w:val="both"/>
        <w:rPr>
          <w:noProof w:val="0"/>
          <w:sz w:val="22"/>
          <w:szCs w:val="22"/>
          <w:lang w:eastAsia="en-GB"/>
        </w:rPr>
      </w:pPr>
    </w:p>
    <w:p w14:paraId="45A6616F" w14:textId="77777777" w:rsidR="004F0654" w:rsidRPr="0067239C" w:rsidRDefault="004F0654" w:rsidP="000B049D">
      <w:pPr>
        <w:ind w:right="1193"/>
        <w:jc w:val="both"/>
        <w:rPr>
          <w:noProof w:val="0"/>
          <w:sz w:val="22"/>
          <w:szCs w:val="22"/>
          <w:lang w:eastAsia="en-GB"/>
        </w:rPr>
      </w:pPr>
      <w:r w:rsidRPr="0067239C">
        <w:rPr>
          <w:noProof w:val="0"/>
          <w:sz w:val="22"/>
          <w:szCs w:val="22"/>
          <w:lang w:eastAsia="en-GB"/>
        </w:rPr>
        <w:t>And</w:t>
      </w:r>
    </w:p>
    <w:p w14:paraId="1AF4AEC0" w14:textId="77777777" w:rsidR="004F0654" w:rsidRPr="0067239C" w:rsidRDefault="004F0654" w:rsidP="000B049D">
      <w:pPr>
        <w:ind w:right="1193"/>
        <w:jc w:val="both"/>
        <w:rPr>
          <w:noProof w:val="0"/>
          <w:sz w:val="22"/>
          <w:szCs w:val="22"/>
          <w:lang w:eastAsia="en-GB"/>
        </w:rPr>
      </w:pPr>
    </w:p>
    <w:p w14:paraId="37E0C3E8" w14:textId="77777777" w:rsidR="004F0654" w:rsidRPr="00F33546" w:rsidRDefault="004F0654" w:rsidP="000B049D">
      <w:pPr>
        <w:ind w:right="1193"/>
        <w:jc w:val="both"/>
        <w:rPr>
          <w:sz w:val="22"/>
        </w:rPr>
      </w:pPr>
      <w:r w:rsidRPr="0067239C">
        <w:rPr>
          <w:sz w:val="22"/>
        </w:rPr>
        <w:t>…</w:t>
      </w:r>
      <w:r>
        <w:rPr>
          <w:sz w:val="22"/>
        </w:rPr>
        <w:t>,</w:t>
      </w:r>
      <w:r w:rsidRPr="0067239C">
        <w:rPr>
          <w:noProof w:val="0"/>
          <w:sz w:val="22"/>
          <w:szCs w:val="22"/>
          <w:lang w:eastAsia="en-GB"/>
        </w:rPr>
        <w:t xml:space="preserve"> an organisation under the laws of </w:t>
      </w:r>
      <w:r w:rsidRPr="0067239C">
        <w:rPr>
          <w:sz w:val="22"/>
        </w:rPr>
        <w:t>….,</w:t>
      </w:r>
      <w:r w:rsidRPr="0067239C">
        <w:rPr>
          <w:noProof w:val="0"/>
          <w:sz w:val="22"/>
          <w:szCs w:val="22"/>
          <w:lang w:eastAsia="en-GB"/>
        </w:rPr>
        <w:t xml:space="preserve"> having its registered office at </w:t>
      </w:r>
      <w:r w:rsidRPr="0067239C">
        <w:rPr>
          <w:sz w:val="22"/>
        </w:rPr>
        <w:t>…,</w:t>
      </w:r>
      <w:r w:rsidRPr="0067239C">
        <w:rPr>
          <w:noProof w:val="0"/>
          <w:sz w:val="22"/>
          <w:szCs w:val="22"/>
          <w:lang w:eastAsia="en-GB"/>
        </w:rPr>
        <w:t xml:space="preserve"> herein represented by </w:t>
      </w:r>
      <w:r w:rsidRPr="0067239C">
        <w:rPr>
          <w:sz w:val="22"/>
        </w:rPr>
        <w:t>…</w:t>
      </w:r>
      <w:r>
        <w:rPr>
          <w:sz w:val="22"/>
        </w:rPr>
        <w:t>, h</w:t>
      </w:r>
      <w:r w:rsidRPr="0067239C">
        <w:rPr>
          <w:noProof w:val="0"/>
          <w:sz w:val="22"/>
          <w:szCs w:val="22"/>
          <w:lang w:eastAsia="en-GB"/>
        </w:rPr>
        <w:t>ereinafter</w:t>
      </w:r>
      <w:r>
        <w:rPr>
          <w:noProof w:val="0"/>
          <w:sz w:val="22"/>
          <w:szCs w:val="22"/>
          <w:lang w:eastAsia="en-GB"/>
        </w:rPr>
        <w:t xml:space="preserve"> referred to as “Selected Third Party”</w:t>
      </w:r>
    </w:p>
    <w:p w14:paraId="7B1E7A4E" w14:textId="77777777" w:rsidR="00C25B6B" w:rsidRPr="0067239C" w:rsidRDefault="00C25B6B" w:rsidP="000B049D">
      <w:pPr>
        <w:ind w:right="1193"/>
        <w:jc w:val="both"/>
        <w:rPr>
          <w:sz w:val="22"/>
        </w:rPr>
      </w:pPr>
    </w:p>
    <w:p w14:paraId="5B4705E9" w14:textId="77777777" w:rsidR="00C25B6B" w:rsidRPr="0067239C" w:rsidRDefault="00C25B6B" w:rsidP="000B049D">
      <w:pPr>
        <w:ind w:right="1193"/>
        <w:jc w:val="both"/>
        <w:rPr>
          <w:sz w:val="22"/>
        </w:rPr>
      </w:pPr>
      <w:r w:rsidRPr="0067239C">
        <w:rPr>
          <w:sz w:val="22"/>
        </w:rPr>
        <w:t>Hereinafter sometimes individually or collectively referred to as “Party” or “Parties”.</w:t>
      </w:r>
    </w:p>
    <w:p w14:paraId="4EBA93FC" w14:textId="77777777" w:rsidR="00C25B6B" w:rsidRPr="0067239C" w:rsidRDefault="00C25B6B" w:rsidP="000B049D">
      <w:pPr>
        <w:ind w:right="1193"/>
        <w:jc w:val="both"/>
        <w:rPr>
          <w:sz w:val="22"/>
        </w:rPr>
      </w:pPr>
    </w:p>
    <w:p w14:paraId="66CC0A4E" w14:textId="3328BCB0" w:rsidR="00C25B6B" w:rsidRPr="0067239C" w:rsidRDefault="00C25B6B" w:rsidP="000B049D">
      <w:pPr>
        <w:ind w:right="1193"/>
        <w:jc w:val="both"/>
        <w:rPr>
          <w:sz w:val="22"/>
        </w:rPr>
      </w:pPr>
      <w:r w:rsidRPr="0067239C">
        <w:rPr>
          <w:sz w:val="22"/>
        </w:rPr>
        <w:t xml:space="preserve">Whereas </w:t>
      </w:r>
      <w:r w:rsidR="000C0C17" w:rsidRPr="0067239C">
        <w:rPr>
          <w:sz w:val="22"/>
        </w:rPr>
        <w:t xml:space="preserve">Cascade Funding Partner and the Selected Third Party have </w:t>
      </w:r>
      <w:r w:rsidR="00852059" w:rsidRPr="0067239C">
        <w:rPr>
          <w:sz w:val="22"/>
        </w:rPr>
        <w:t>a</w:t>
      </w:r>
      <w:r w:rsidR="000C0C17" w:rsidRPr="0067239C">
        <w:rPr>
          <w:sz w:val="22"/>
        </w:rPr>
        <w:t xml:space="preserve">greed the main terms and conditions to implement the </w:t>
      </w:r>
      <w:r w:rsidR="00A23F55">
        <w:rPr>
          <w:sz w:val="22"/>
        </w:rPr>
        <w:t>Application Experiment</w:t>
      </w:r>
      <w:r w:rsidR="000C0C17" w:rsidRPr="0067239C">
        <w:rPr>
          <w:sz w:val="22"/>
        </w:rPr>
        <w:t xml:space="preserve"> in the course of the </w:t>
      </w:r>
      <w:r w:rsidR="00A23F55">
        <w:rPr>
          <w:sz w:val="22"/>
        </w:rPr>
        <w:t>FED4SAE</w:t>
      </w:r>
      <w:r w:rsidR="000C0C17" w:rsidRPr="0067239C">
        <w:rPr>
          <w:sz w:val="22"/>
        </w:rPr>
        <w:t xml:space="preserve"> Project by signing the Standard </w:t>
      </w:r>
      <w:r w:rsidR="00A23F55">
        <w:rPr>
          <w:sz w:val="22"/>
        </w:rPr>
        <w:t>Application Experiment</w:t>
      </w:r>
      <w:r w:rsidR="000C0C17" w:rsidRPr="0067239C">
        <w:rPr>
          <w:sz w:val="22"/>
        </w:rPr>
        <w:t xml:space="preserve"> Contract</w:t>
      </w:r>
      <w:r w:rsidR="00067FF4" w:rsidRPr="0067239C">
        <w:rPr>
          <w:sz w:val="22"/>
        </w:rPr>
        <w:t xml:space="preserve"> n° xxx</w:t>
      </w:r>
      <w:r w:rsidR="000C0C17" w:rsidRPr="0067239C">
        <w:rPr>
          <w:sz w:val="22"/>
        </w:rPr>
        <w:t xml:space="preserve"> which form part of this Specific </w:t>
      </w:r>
      <w:r w:rsidR="00A23F55">
        <w:rPr>
          <w:sz w:val="22"/>
        </w:rPr>
        <w:t>Application Experiment</w:t>
      </w:r>
      <w:r w:rsidR="000C0C17" w:rsidRPr="0067239C">
        <w:rPr>
          <w:sz w:val="22"/>
        </w:rPr>
        <w:t xml:space="preserve"> Contract</w:t>
      </w:r>
      <w:r w:rsidRPr="0067239C">
        <w:rPr>
          <w:sz w:val="22"/>
        </w:rPr>
        <w:t>.</w:t>
      </w:r>
    </w:p>
    <w:p w14:paraId="3CB4316C" w14:textId="77777777" w:rsidR="00C25B6B" w:rsidRPr="0067239C" w:rsidRDefault="00C25B6B" w:rsidP="000B049D">
      <w:pPr>
        <w:ind w:right="1193"/>
        <w:jc w:val="both"/>
        <w:rPr>
          <w:sz w:val="22"/>
        </w:rPr>
      </w:pPr>
    </w:p>
    <w:p w14:paraId="67D8C2F7" w14:textId="77777777" w:rsidR="00C25B6B" w:rsidRPr="0067239C" w:rsidRDefault="00C25B6B" w:rsidP="000B049D">
      <w:pPr>
        <w:ind w:right="1193"/>
        <w:jc w:val="both"/>
        <w:rPr>
          <w:sz w:val="22"/>
        </w:rPr>
      </w:pPr>
      <w:r w:rsidRPr="0067239C">
        <w:rPr>
          <w:sz w:val="22"/>
        </w:rPr>
        <w:t>Now therefore it has been agreed as follows:</w:t>
      </w:r>
    </w:p>
    <w:p w14:paraId="01BC698E" w14:textId="77777777" w:rsidR="00800376" w:rsidRPr="0067239C" w:rsidRDefault="00800376" w:rsidP="00EE42B4">
      <w:pPr>
        <w:jc w:val="both"/>
        <w:rPr>
          <w:sz w:val="22"/>
          <w:szCs w:val="22"/>
        </w:rPr>
      </w:pPr>
    </w:p>
    <w:p w14:paraId="342A2EAC" w14:textId="77777777" w:rsidR="00852059" w:rsidRPr="0067239C" w:rsidRDefault="00852059" w:rsidP="00852059">
      <w:pPr>
        <w:jc w:val="both"/>
        <w:rPr>
          <w:sz w:val="22"/>
          <w:szCs w:val="22"/>
        </w:rPr>
      </w:pPr>
    </w:p>
    <w:p w14:paraId="514D5E44" w14:textId="1B7196A2" w:rsidR="00852059" w:rsidRPr="0067239C" w:rsidRDefault="00852059" w:rsidP="00852059">
      <w:pPr>
        <w:jc w:val="both"/>
        <w:rPr>
          <w:b/>
          <w:sz w:val="22"/>
          <w:szCs w:val="22"/>
        </w:rPr>
      </w:pPr>
      <w:r w:rsidRPr="0067239C">
        <w:rPr>
          <w:b/>
          <w:sz w:val="22"/>
          <w:szCs w:val="22"/>
        </w:rPr>
        <w:t>1.</w:t>
      </w:r>
      <w:r w:rsidRPr="0067239C">
        <w:rPr>
          <w:b/>
          <w:sz w:val="22"/>
          <w:szCs w:val="22"/>
        </w:rPr>
        <w:tab/>
        <w:t xml:space="preserve">TERMS AND CONDITIONS FOR THE </w:t>
      </w:r>
      <w:r w:rsidR="00A23F55">
        <w:rPr>
          <w:b/>
          <w:sz w:val="22"/>
          <w:szCs w:val="22"/>
        </w:rPr>
        <w:t>APPLICATION EXPERIMENT</w:t>
      </w:r>
    </w:p>
    <w:p w14:paraId="2026491F" w14:textId="77777777" w:rsidR="00852059" w:rsidRPr="0067239C" w:rsidRDefault="00852059" w:rsidP="00852059">
      <w:pPr>
        <w:jc w:val="both"/>
        <w:rPr>
          <w:sz w:val="22"/>
          <w:szCs w:val="22"/>
        </w:rPr>
      </w:pPr>
    </w:p>
    <w:p w14:paraId="77CFEBBF" w14:textId="46C4BDDC" w:rsidR="00852059" w:rsidRPr="0067239C" w:rsidRDefault="00852059" w:rsidP="00852059">
      <w:pPr>
        <w:jc w:val="both"/>
        <w:rPr>
          <w:sz w:val="22"/>
          <w:szCs w:val="22"/>
        </w:rPr>
      </w:pPr>
      <w:r w:rsidRPr="0067239C">
        <w:rPr>
          <w:sz w:val="22"/>
          <w:szCs w:val="22"/>
        </w:rPr>
        <w:t xml:space="preserve">The Selected Third Party shall implement the </w:t>
      </w:r>
      <w:r w:rsidR="00A23F55">
        <w:rPr>
          <w:sz w:val="22"/>
          <w:szCs w:val="22"/>
        </w:rPr>
        <w:t>Application Experiment</w:t>
      </w:r>
      <w:r w:rsidRPr="0067239C">
        <w:rPr>
          <w:sz w:val="22"/>
          <w:szCs w:val="22"/>
        </w:rPr>
        <w:t xml:space="preserve"> in accordance with the following:</w:t>
      </w:r>
    </w:p>
    <w:p w14:paraId="7E93F525" w14:textId="77777777" w:rsidR="00852059" w:rsidRPr="0067239C" w:rsidRDefault="00852059" w:rsidP="00852059">
      <w:pPr>
        <w:jc w:val="both"/>
        <w:rPr>
          <w:sz w:val="22"/>
          <w:szCs w:val="22"/>
        </w:rPr>
      </w:pPr>
    </w:p>
    <w:p w14:paraId="0D3088E7" w14:textId="77777777" w:rsidR="00852059" w:rsidRPr="0067239C" w:rsidRDefault="00852059" w:rsidP="00EE42B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6158"/>
      </w:tblGrid>
      <w:tr w:rsidR="00322DD9" w:rsidRPr="0067239C" w14:paraId="048FC429" w14:textId="77777777" w:rsidTr="00BB0772">
        <w:tc>
          <w:tcPr>
            <w:tcW w:w="3084" w:type="dxa"/>
            <w:shd w:val="clear" w:color="auto" w:fill="DAEEF3"/>
          </w:tcPr>
          <w:p w14:paraId="1A00AE28" w14:textId="77777777" w:rsidR="00322DD9" w:rsidRPr="0067239C" w:rsidRDefault="00322DD9" w:rsidP="00322DD9">
            <w:pPr>
              <w:rPr>
                <w:b/>
                <w:sz w:val="22"/>
                <w:lang w:val="en-US"/>
              </w:rPr>
            </w:pPr>
            <w:r w:rsidRPr="0067239C">
              <w:rPr>
                <w:b/>
                <w:sz w:val="22"/>
                <w:lang w:val="en-US"/>
              </w:rPr>
              <w:t xml:space="preserve">Description of the </w:t>
            </w:r>
          </w:p>
          <w:p w14:paraId="2725FCC4" w14:textId="1B26D8E5" w:rsidR="00322DD9" w:rsidRPr="0067239C" w:rsidRDefault="00A23F55" w:rsidP="00322DD9">
            <w:pPr>
              <w:rPr>
                <w:sz w:val="22"/>
                <w:lang w:val="en-US"/>
              </w:rPr>
            </w:pPr>
            <w:r>
              <w:rPr>
                <w:b/>
                <w:sz w:val="22"/>
                <w:lang w:val="en-US"/>
              </w:rPr>
              <w:t>Application Experiment</w:t>
            </w:r>
          </w:p>
        </w:tc>
        <w:tc>
          <w:tcPr>
            <w:tcW w:w="6158" w:type="dxa"/>
            <w:shd w:val="clear" w:color="auto" w:fill="DAEEF3"/>
          </w:tcPr>
          <w:p w14:paraId="775EA292" w14:textId="77777777" w:rsidR="00322DD9" w:rsidRPr="0067239C" w:rsidRDefault="00322DD9" w:rsidP="00BB0772">
            <w:pPr>
              <w:rPr>
                <w:sz w:val="22"/>
                <w:lang w:val="en-US"/>
              </w:rPr>
            </w:pPr>
          </w:p>
        </w:tc>
      </w:tr>
      <w:tr w:rsidR="00322DD9" w:rsidRPr="0067239C" w14:paraId="58646FB8" w14:textId="77777777" w:rsidTr="00BB0772">
        <w:tc>
          <w:tcPr>
            <w:tcW w:w="3084" w:type="dxa"/>
          </w:tcPr>
          <w:p w14:paraId="1A651BF5" w14:textId="77777777" w:rsidR="00322DD9" w:rsidRPr="0067239C" w:rsidRDefault="00322DD9" w:rsidP="00BB0772">
            <w:pPr>
              <w:rPr>
                <w:sz w:val="22"/>
                <w:lang w:val="en-US"/>
              </w:rPr>
            </w:pPr>
            <w:r w:rsidRPr="0067239C">
              <w:rPr>
                <w:sz w:val="22"/>
                <w:lang w:val="en-US"/>
              </w:rPr>
              <w:t>Acronym</w:t>
            </w:r>
          </w:p>
        </w:tc>
        <w:tc>
          <w:tcPr>
            <w:tcW w:w="6158" w:type="dxa"/>
          </w:tcPr>
          <w:p w14:paraId="33EE4F49" w14:textId="77777777" w:rsidR="00322DD9" w:rsidRPr="0067239C" w:rsidRDefault="00322DD9" w:rsidP="00BB0772">
            <w:pPr>
              <w:rPr>
                <w:sz w:val="22"/>
                <w:lang w:val="en-US"/>
              </w:rPr>
            </w:pPr>
          </w:p>
        </w:tc>
      </w:tr>
      <w:tr w:rsidR="00322DD9" w:rsidRPr="0067239C" w14:paraId="5CA6897E" w14:textId="77777777" w:rsidTr="00BB0772">
        <w:tc>
          <w:tcPr>
            <w:tcW w:w="3084" w:type="dxa"/>
          </w:tcPr>
          <w:p w14:paraId="201EDBA2" w14:textId="77777777" w:rsidR="00322DD9" w:rsidRPr="0067239C" w:rsidRDefault="00322DD9" w:rsidP="00BB0772">
            <w:pPr>
              <w:rPr>
                <w:sz w:val="22"/>
                <w:lang w:val="en-US"/>
              </w:rPr>
            </w:pPr>
            <w:r w:rsidRPr="0067239C">
              <w:rPr>
                <w:sz w:val="22"/>
                <w:lang w:val="en-US"/>
              </w:rPr>
              <w:t>Full Title</w:t>
            </w:r>
          </w:p>
        </w:tc>
        <w:tc>
          <w:tcPr>
            <w:tcW w:w="6158" w:type="dxa"/>
          </w:tcPr>
          <w:p w14:paraId="5ADC9E02" w14:textId="77777777" w:rsidR="00322DD9" w:rsidRPr="0067239C" w:rsidRDefault="00322DD9" w:rsidP="00BB0772">
            <w:pPr>
              <w:rPr>
                <w:sz w:val="22"/>
                <w:lang w:val="en-US"/>
              </w:rPr>
            </w:pPr>
          </w:p>
        </w:tc>
      </w:tr>
      <w:tr w:rsidR="00791F19" w:rsidRPr="0067239C" w14:paraId="63896A1E" w14:textId="77777777" w:rsidTr="00BB0772">
        <w:tc>
          <w:tcPr>
            <w:tcW w:w="3084" w:type="dxa"/>
          </w:tcPr>
          <w:p w14:paraId="7BF58DA6" w14:textId="4C5048E9" w:rsidR="00791F19" w:rsidRPr="0067239C" w:rsidRDefault="00A23F55" w:rsidP="0057625C">
            <w:pPr>
              <w:rPr>
                <w:sz w:val="22"/>
                <w:lang w:val="en-US"/>
              </w:rPr>
            </w:pPr>
            <w:r>
              <w:rPr>
                <w:sz w:val="22"/>
                <w:lang w:val="en-US"/>
              </w:rPr>
              <w:t>FED4SAE</w:t>
            </w:r>
            <w:r w:rsidR="00791F19" w:rsidRPr="0067239C">
              <w:rPr>
                <w:sz w:val="22"/>
                <w:lang w:val="en-US"/>
              </w:rPr>
              <w:t xml:space="preserve"> call identification</w:t>
            </w:r>
          </w:p>
        </w:tc>
        <w:tc>
          <w:tcPr>
            <w:tcW w:w="6158" w:type="dxa"/>
          </w:tcPr>
          <w:p w14:paraId="16480235" w14:textId="77777777" w:rsidR="00791F19" w:rsidRPr="0067239C" w:rsidRDefault="00791F19" w:rsidP="00BB0772">
            <w:pPr>
              <w:rPr>
                <w:b/>
                <w:sz w:val="22"/>
                <w:lang w:val="en-US"/>
              </w:rPr>
            </w:pPr>
          </w:p>
        </w:tc>
      </w:tr>
      <w:tr w:rsidR="00322DD9" w:rsidRPr="0067239C" w14:paraId="674ECC12" w14:textId="77777777" w:rsidTr="00BB0772">
        <w:tc>
          <w:tcPr>
            <w:tcW w:w="3084" w:type="dxa"/>
          </w:tcPr>
          <w:p w14:paraId="29B8E9F3" w14:textId="1CADBF17" w:rsidR="00322DD9" w:rsidRPr="0067239C" w:rsidRDefault="0057625C" w:rsidP="00791F19">
            <w:pPr>
              <w:rPr>
                <w:sz w:val="22"/>
                <w:lang w:val="en-US"/>
              </w:rPr>
            </w:pPr>
            <w:r w:rsidRPr="0067239C">
              <w:rPr>
                <w:sz w:val="22"/>
                <w:lang w:val="en-US"/>
              </w:rPr>
              <w:t>Starting date</w:t>
            </w:r>
            <w:r w:rsidR="00791F19" w:rsidRPr="0067239C">
              <w:rPr>
                <w:sz w:val="22"/>
                <w:lang w:val="en-US"/>
              </w:rPr>
              <w:t xml:space="preserve"> of the </w:t>
            </w:r>
            <w:r w:rsidR="00A23F55">
              <w:rPr>
                <w:sz w:val="22"/>
                <w:lang w:val="en-US"/>
              </w:rPr>
              <w:t>Application Experiment</w:t>
            </w:r>
            <w:r w:rsidR="00322DD9" w:rsidRPr="0067239C">
              <w:rPr>
                <w:sz w:val="22"/>
                <w:lang w:val="en-US"/>
              </w:rPr>
              <w:t xml:space="preserve">: </w:t>
            </w:r>
          </w:p>
        </w:tc>
        <w:tc>
          <w:tcPr>
            <w:tcW w:w="6158" w:type="dxa"/>
          </w:tcPr>
          <w:p w14:paraId="35F3DC14" w14:textId="77777777" w:rsidR="00322DD9" w:rsidRPr="0067239C" w:rsidRDefault="00322DD9" w:rsidP="00BB0772">
            <w:pPr>
              <w:rPr>
                <w:b/>
                <w:sz w:val="22"/>
                <w:lang w:val="en-US"/>
              </w:rPr>
            </w:pPr>
          </w:p>
        </w:tc>
      </w:tr>
      <w:tr w:rsidR="00263266" w:rsidRPr="0067239C" w14:paraId="50AE4FFC" w14:textId="77777777" w:rsidTr="00BB0772">
        <w:tc>
          <w:tcPr>
            <w:tcW w:w="3084" w:type="dxa"/>
          </w:tcPr>
          <w:p w14:paraId="54F7C274" w14:textId="215220EA" w:rsidR="00263266" w:rsidRPr="0067239C" w:rsidRDefault="00263266" w:rsidP="00791F19">
            <w:pPr>
              <w:rPr>
                <w:sz w:val="22"/>
                <w:lang w:val="en-US"/>
              </w:rPr>
            </w:pPr>
            <w:r w:rsidRPr="0067239C">
              <w:rPr>
                <w:sz w:val="22"/>
                <w:lang w:val="en-US"/>
              </w:rPr>
              <w:t>Duration</w:t>
            </w:r>
            <w:r w:rsidR="00791F19" w:rsidRPr="0067239C">
              <w:rPr>
                <w:sz w:val="22"/>
                <w:lang w:val="en-US"/>
              </w:rPr>
              <w:t xml:space="preserve"> of the </w:t>
            </w:r>
            <w:r w:rsidR="00A23F55">
              <w:rPr>
                <w:sz w:val="22"/>
                <w:lang w:val="en-US"/>
              </w:rPr>
              <w:t>Application Experiment</w:t>
            </w:r>
            <w:r w:rsidRPr="0067239C">
              <w:rPr>
                <w:sz w:val="22"/>
                <w:lang w:val="en-US"/>
              </w:rPr>
              <w:t>:</w:t>
            </w:r>
          </w:p>
        </w:tc>
        <w:tc>
          <w:tcPr>
            <w:tcW w:w="6158" w:type="dxa"/>
          </w:tcPr>
          <w:p w14:paraId="3FEBB5E8" w14:textId="77777777" w:rsidR="00263266" w:rsidRPr="0067239C" w:rsidRDefault="00263266" w:rsidP="00BB0772">
            <w:pPr>
              <w:rPr>
                <w:b/>
                <w:sz w:val="22"/>
                <w:lang w:val="en-US"/>
              </w:rPr>
            </w:pPr>
          </w:p>
        </w:tc>
      </w:tr>
      <w:tr w:rsidR="00322DD9" w:rsidRPr="0067239C" w14:paraId="643B063F" w14:textId="77777777" w:rsidTr="00BB0772">
        <w:tc>
          <w:tcPr>
            <w:tcW w:w="3084" w:type="dxa"/>
          </w:tcPr>
          <w:p w14:paraId="4A3F540F" w14:textId="77777777" w:rsidR="00322DD9" w:rsidRPr="0067239C" w:rsidRDefault="00322DD9" w:rsidP="00322DD9">
            <w:pPr>
              <w:rPr>
                <w:b/>
                <w:sz w:val="22"/>
                <w:lang w:val="en-US"/>
              </w:rPr>
            </w:pPr>
            <w:r w:rsidRPr="0067239C">
              <w:rPr>
                <w:sz w:val="22"/>
                <w:lang w:val="en-US"/>
              </w:rPr>
              <w:t>Date of selection of the Selected Third Party by the Internal Evaluation Committee</w:t>
            </w:r>
          </w:p>
        </w:tc>
        <w:tc>
          <w:tcPr>
            <w:tcW w:w="6158" w:type="dxa"/>
          </w:tcPr>
          <w:p w14:paraId="7A88914C" w14:textId="77777777" w:rsidR="00322DD9" w:rsidRPr="0067239C" w:rsidRDefault="00322DD9" w:rsidP="00BB0772">
            <w:pPr>
              <w:rPr>
                <w:sz w:val="22"/>
                <w:lang w:val="en-US"/>
              </w:rPr>
            </w:pPr>
          </w:p>
        </w:tc>
      </w:tr>
    </w:tbl>
    <w:p w14:paraId="476B7F9E" w14:textId="77777777" w:rsidR="00322DD9" w:rsidRPr="0067239C" w:rsidRDefault="00322DD9" w:rsidP="00EE42B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6158"/>
      </w:tblGrid>
      <w:tr w:rsidR="006A3FBF" w:rsidRPr="0067239C" w14:paraId="176BB6DB" w14:textId="77777777" w:rsidTr="00BB0772">
        <w:tc>
          <w:tcPr>
            <w:tcW w:w="9242" w:type="dxa"/>
            <w:gridSpan w:val="2"/>
            <w:shd w:val="clear" w:color="auto" w:fill="DAEEF3"/>
            <w:vAlign w:val="center"/>
          </w:tcPr>
          <w:p w14:paraId="020BBD59" w14:textId="40D75640" w:rsidR="006A3FBF" w:rsidRPr="0067239C" w:rsidRDefault="00A23F55" w:rsidP="006A3FBF">
            <w:pPr>
              <w:rPr>
                <w:b/>
                <w:sz w:val="22"/>
                <w:lang w:val="en-US"/>
              </w:rPr>
            </w:pPr>
            <w:r>
              <w:rPr>
                <w:b/>
                <w:sz w:val="22"/>
                <w:lang w:val="en-US"/>
              </w:rPr>
              <w:t>Application Experiment</w:t>
            </w:r>
            <w:r w:rsidR="006A3FBF" w:rsidRPr="0067239C">
              <w:rPr>
                <w:b/>
                <w:sz w:val="22"/>
                <w:lang w:val="en-US"/>
              </w:rPr>
              <w:t xml:space="preserve"> outcomes</w:t>
            </w:r>
          </w:p>
        </w:tc>
      </w:tr>
      <w:tr w:rsidR="006A3FBF" w:rsidRPr="0067239C" w14:paraId="61F0FD20" w14:textId="77777777" w:rsidTr="00BB0772">
        <w:tc>
          <w:tcPr>
            <w:tcW w:w="3084" w:type="dxa"/>
            <w:vAlign w:val="center"/>
          </w:tcPr>
          <w:p w14:paraId="1A52B9E4" w14:textId="77777777" w:rsidR="006A3FBF" w:rsidRPr="0067239C" w:rsidRDefault="006A3FBF" w:rsidP="00BB0772">
            <w:pPr>
              <w:rPr>
                <w:sz w:val="22"/>
                <w:lang w:val="en-US"/>
              </w:rPr>
            </w:pPr>
            <w:r w:rsidRPr="0067239C">
              <w:rPr>
                <w:sz w:val="22"/>
                <w:lang w:val="en-US"/>
              </w:rPr>
              <w:t>Expected results in terms of Industrial Impact</w:t>
            </w:r>
          </w:p>
          <w:p w14:paraId="72B2317F" w14:textId="77777777" w:rsidR="006A3FBF" w:rsidRPr="0067239C" w:rsidRDefault="006A3FBF" w:rsidP="00BB0772">
            <w:pPr>
              <w:rPr>
                <w:sz w:val="22"/>
                <w:lang w:val="en-US"/>
              </w:rPr>
            </w:pPr>
          </w:p>
        </w:tc>
        <w:tc>
          <w:tcPr>
            <w:tcW w:w="6158" w:type="dxa"/>
            <w:vAlign w:val="center"/>
          </w:tcPr>
          <w:p w14:paraId="3921D4E4" w14:textId="77777777" w:rsidR="006A3FBF" w:rsidRPr="0067239C" w:rsidRDefault="006A3FBF" w:rsidP="00BB0772">
            <w:pPr>
              <w:rPr>
                <w:b/>
                <w:sz w:val="22"/>
                <w:lang w:val="en-US"/>
              </w:rPr>
            </w:pPr>
          </w:p>
        </w:tc>
      </w:tr>
      <w:tr w:rsidR="006A3FBF" w:rsidRPr="0067239C" w14:paraId="06BA805A" w14:textId="77777777" w:rsidTr="00BB0772">
        <w:tc>
          <w:tcPr>
            <w:tcW w:w="3084" w:type="dxa"/>
            <w:vAlign w:val="center"/>
          </w:tcPr>
          <w:p w14:paraId="752BADB5" w14:textId="77777777" w:rsidR="006A3FBF" w:rsidRPr="0067239C" w:rsidRDefault="006A3FBF" w:rsidP="00BB0772">
            <w:pPr>
              <w:rPr>
                <w:sz w:val="22"/>
                <w:lang w:val="en-US"/>
              </w:rPr>
            </w:pPr>
            <w:r w:rsidRPr="0067239C">
              <w:rPr>
                <w:sz w:val="22"/>
                <w:lang w:val="en-US"/>
              </w:rPr>
              <w:t>Expected results in terms of building blocks, IPs, software and hardware solution</w:t>
            </w:r>
          </w:p>
          <w:p w14:paraId="27B3E6FA" w14:textId="77777777" w:rsidR="006A3FBF" w:rsidRPr="0067239C" w:rsidRDefault="006A3FBF" w:rsidP="00BB0772">
            <w:pPr>
              <w:rPr>
                <w:sz w:val="22"/>
                <w:lang w:val="en-US"/>
              </w:rPr>
            </w:pPr>
          </w:p>
        </w:tc>
        <w:tc>
          <w:tcPr>
            <w:tcW w:w="6158" w:type="dxa"/>
            <w:vAlign w:val="center"/>
          </w:tcPr>
          <w:p w14:paraId="3BB0BFCA" w14:textId="77777777" w:rsidR="006A3FBF" w:rsidRPr="0067239C" w:rsidRDefault="006A3FBF" w:rsidP="00BB0772">
            <w:pPr>
              <w:rPr>
                <w:b/>
                <w:sz w:val="22"/>
                <w:lang w:val="en-US"/>
              </w:rPr>
            </w:pPr>
          </w:p>
        </w:tc>
      </w:tr>
    </w:tbl>
    <w:p w14:paraId="3BDAB99D" w14:textId="77777777" w:rsidR="006A3FBF" w:rsidRDefault="006A3FBF" w:rsidP="00EE42B4">
      <w:pPr>
        <w:jc w:val="both"/>
        <w:rPr>
          <w:sz w:val="22"/>
          <w:szCs w:val="22"/>
        </w:rPr>
      </w:pPr>
    </w:p>
    <w:p w14:paraId="1308BD2A" w14:textId="77777777" w:rsidR="000B049D" w:rsidRPr="0067239C" w:rsidRDefault="000B049D" w:rsidP="00EE42B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6158"/>
      </w:tblGrid>
      <w:tr w:rsidR="00322DD9" w:rsidRPr="0067239C" w14:paraId="7969D71C" w14:textId="77777777" w:rsidTr="00BB0772">
        <w:tc>
          <w:tcPr>
            <w:tcW w:w="3084" w:type="dxa"/>
            <w:shd w:val="clear" w:color="auto" w:fill="DAEEF3"/>
          </w:tcPr>
          <w:p w14:paraId="510F895C" w14:textId="77777777" w:rsidR="00322DD9" w:rsidRPr="0067239C" w:rsidRDefault="00322DD9" w:rsidP="00BB0772">
            <w:pPr>
              <w:rPr>
                <w:b/>
                <w:sz w:val="22"/>
                <w:lang w:val="en-US"/>
              </w:rPr>
            </w:pPr>
            <w:r w:rsidRPr="0067239C">
              <w:rPr>
                <w:b/>
                <w:sz w:val="22"/>
                <w:lang w:val="en-US"/>
              </w:rPr>
              <w:lastRenderedPageBreak/>
              <w:t>Implementation of the</w:t>
            </w:r>
          </w:p>
          <w:p w14:paraId="5C1579A5" w14:textId="52CD6B34" w:rsidR="00322DD9" w:rsidRPr="0067239C" w:rsidRDefault="00A23F55" w:rsidP="00BB0772">
            <w:pPr>
              <w:rPr>
                <w:sz w:val="22"/>
                <w:lang w:val="en-US"/>
              </w:rPr>
            </w:pPr>
            <w:r>
              <w:rPr>
                <w:b/>
                <w:sz w:val="22"/>
                <w:lang w:val="en-US"/>
              </w:rPr>
              <w:t>Application Experiment</w:t>
            </w:r>
          </w:p>
        </w:tc>
        <w:tc>
          <w:tcPr>
            <w:tcW w:w="6158" w:type="dxa"/>
            <w:shd w:val="clear" w:color="auto" w:fill="DAEEF3"/>
          </w:tcPr>
          <w:p w14:paraId="3EE88602" w14:textId="77777777" w:rsidR="00322DD9" w:rsidRPr="0067239C" w:rsidRDefault="00322DD9" w:rsidP="00BB0772">
            <w:pPr>
              <w:rPr>
                <w:sz w:val="22"/>
                <w:lang w:val="en-US"/>
              </w:rPr>
            </w:pPr>
          </w:p>
        </w:tc>
      </w:tr>
      <w:tr w:rsidR="00322DD9" w:rsidRPr="0067239C" w14:paraId="2840AA7F" w14:textId="77777777" w:rsidTr="00BB0772">
        <w:tc>
          <w:tcPr>
            <w:tcW w:w="3084" w:type="dxa"/>
          </w:tcPr>
          <w:p w14:paraId="6C6E4BF3" w14:textId="77777777" w:rsidR="00322DD9" w:rsidRPr="0067239C" w:rsidRDefault="00FB1B4A" w:rsidP="00BB0772">
            <w:pPr>
              <w:rPr>
                <w:sz w:val="22"/>
                <w:lang w:val="en-US"/>
              </w:rPr>
            </w:pPr>
            <w:r w:rsidRPr="0067239C">
              <w:rPr>
                <w:sz w:val="22"/>
                <w:lang w:val="en-US"/>
              </w:rPr>
              <w:t>Outline scope of work</w:t>
            </w:r>
          </w:p>
          <w:p w14:paraId="5E649001" w14:textId="77777777" w:rsidR="00FB1B4A" w:rsidRPr="0067239C" w:rsidRDefault="00FB1B4A" w:rsidP="00BB0772">
            <w:pPr>
              <w:rPr>
                <w:sz w:val="22"/>
                <w:lang w:val="en-US"/>
              </w:rPr>
            </w:pPr>
          </w:p>
        </w:tc>
        <w:tc>
          <w:tcPr>
            <w:tcW w:w="6158" w:type="dxa"/>
          </w:tcPr>
          <w:p w14:paraId="52F55166" w14:textId="77777777" w:rsidR="00322DD9" w:rsidRPr="0067239C" w:rsidRDefault="00322DD9" w:rsidP="00BB0772">
            <w:pPr>
              <w:rPr>
                <w:sz w:val="22"/>
                <w:lang w:val="en-US"/>
              </w:rPr>
            </w:pPr>
          </w:p>
        </w:tc>
      </w:tr>
      <w:tr w:rsidR="00791F19" w:rsidRPr="0067239C" w14:paraId="786D2B0D" w14:textId="77777777" w:rsidTr="00BB0772">
        <w:tc>
          <w:tcPr>
            <w:tcW w:w="3084" w:type="dxa"/>
          </w:tcPr>
          <w:p w14:paraId="53D987F4" w14:textId="77777777" w:rsidR="00791F19" w:rsidRPr="0067239C" w:rsidRDefault="00791F19" w:rsidP="00BB0772">
            <w:pPr>
              <w:rPr>
                <w:sz w:val="22"/>
                <w:lang w:val="en-US"/>
              </w:rPr>
            </w:pPr>
            <w:r w:rsidRPr="0067239C">
              <w:rPr>
                <w:sz w:val="22"/>
                <w:lang w:val="en-US"/>
              </w:rPr>
              <w:t>Milestones</w:t>
            </w:r>
          </w:p>
        </w:tc>
        <w:tc>
          <w:tcPr>
            <w:tcW w:w="6158" w:type="dxa"/>
          </w:tcPr>
          <w:p w14:paraId="5B416FDC" w14:textId="77777777" w:rsidR="00791F19" w:rsidRPr="0067239C" w:rsidRDefault="00791F19" w:rsidP="00BB0772">
            <w:pPr>
              <w:rPr>
                <w:sz w:val="22"/>
                <w:lang w:val="en-US"/>
              </w:rPr>
            </w:pPr>
          </w:p>
        </w:tc>
      </w:tr>
      <w:tr w:rsidR="00322DD9" w:rsidRPr="0067239C" w14:paraId="7AD05C2E" w14:textId="77777777" w:rsidTr="00BB0772">
        <w:tc>
          <w:tcPr>
            <w:tcW w:w="3084" w:type="dxa"/>
          </w:tcPr>
          <w:p w14:paraId="0F1993A7" w14:textId="77777777" w:rsidR="00322DD9" w:rsidRPr="0067239C" w:rsidRDefault="00FB1B4A" w:rsidP="00BB0772">
            <w:pPr>
              <w:rPr>
                <w:sz w:val="22"/>
                <w:lang w:val="en-US"/>
              </w:rPr>
            </w:pPr>
            <w:r w:rsidRPr="0067239C">
              <w:rPr>
                <w:sz w:val="22"/>
                <w:lang w:val="en-US"/>
              </w:rPr>
              <w:t xml:space="preserve">Deliverables </w:t>
            </w:r>
          </w:p>
        </w:tc>
        <w:tc>
          <w:tcPr>
            <w:tcW w:w="6158" w:type="dxa"/>
          </w:tcPr>
          <w:p w14:paraId="63421FF1" w14:textId="77777777" w:rsidR="00322DD9" w:rsidRPr="0067239C" w:rsidRDefault="00322DD9" w:rsidP="00BB0772">
            <w:pPr>
              <w:rPr>
                <w:sz w:val="22"/>
                <w:lang w:val="en-US"/>
              </w:rPr>
            </w:pPr>
          </w:p>
        </w:tc>
      </w:tr>
      <w:tr w:rsidR="00FB1B4A" w:rsidRPr="0067239C" w14:paraId="09BCAAE0" w14:textId="77777777" w:rsidTr="00BB0772">
        <w:tc>
          <w:tcPr>
            <w:tcW w:w="3084" w:type="dxa"/>
          </w:tcPr>
          <w:p w14:paraId="266D45AD" w14:textId="77777777" w:rsidR="00FB1B4A" w:rsidRPr="0067239C" w:rsidRDefault="00FB1B4A" w:rsidP="00BB0772">
            <w:pPr>
              <w:ind w:left="480"/>
              <w:rPr>
                <w:sz w:val="22"/>
                <w:lang w:val="en-US"/>
              </w:rPr>
            </w:pPr>
            <w:r w:rsidRPr="0067239C">
              <w:rPr>
                <w:sz w:val="22"/>
                <w:lang w:val="en-US"/>
              </w:rPr>
              <w:t>TASK 1</w:t>
            </w:r>
          </w:p>
        </w:tc>
        <w:tc>
          <w:tcPr>
            <w:tcW w:w="6158" w:type="dxa"/>
            <w:vAlign w:val="center"/>
          </w:tcPr>
          <w:p w14:paraId="4916C627" w14:textId="77777777" w:rsidR="00FB1B4A" w:rsidRPr="0067239C" w:rsidRDefault="00FB1B4A" w:rsidP="00BB0772">
            <w:pPr>
              <w:rPr>
                <w:sz w:val="22"/>
                <w:lang w:val="en-US"/>
              </w:rPr>
            </w:pPr>
          </w:p>
        </w:tc>
      </w:tr>
      <w:tr w:rsidR="00FB1B4A" w:rsidRPr="0067239C" w14:paraId="3BBD590A" w14:textId="77777777" w:rsidTr="00BB0772">
        <w:tc>
          <w:tcPr>
            <w:tcW w:w="3084" w:type="dxa"/>
          </w:tcPr>
          <w:p w14:paraId="25F40BA6" w14:textId="77777777" w:rsidR="00FB1B4A" w:rsidRPr="0067239C" w:rsidRDefault="00FB1B4A" w:rsidP="00BB0772">
            <w:pPr>
              <w:rPr>
                <w:sz w:val="22"/>
                <w:lang w:val="en-US"/>
              </w:rPr>
            </w:pPr>
          </w:p>
        </w:tc>
        <w:tc>
          <w:tcPr>
            <w:tcW w:w="6158" w:type="dxa"/>
          </w:tcPr>
          <w:p w14:paraId="1E6FA298" w14:textId="77777777" w:rsidR="00FB1B4A" w:rsidRPr="0067239C" w:rsidRDefault="00FB1B4A" w:rsidP="00BB0772">
            <w:pPr>
              <w:rPr>
                <w:b/>
                <w:sz w:val="22"/>
                <w:lang w:val="en-US"/>
              </w:rPr>
            </w:pPr>
          </w:p>
        </w:tc>
      </w:tr>
      <w:tr w:rsidR="00FB1B4A" w:rsidRPr="0067239C" w14:paraId="510B1ED6" w14:textId="77777777" w:rsidTr="00BB0772">
        <w:tc>
          <w:tcPr>
            <w:tcW w:w="3084" w:type="dxa"/>
          </w:tcPr>
          <w:p w14:paraId="6A0DBAD5" w14:textId="77777777" w:rsidR="00FB1B4A" w:rsidRPr="0067239C" w:rsidRDefault="00FB1B4A" w:rsidP="00BB0772">
            <w:pPr>
              <w:ind w:left="480"/>
              <w:rPr>
                <w:sz w:val="22"/>
                <w:lang w:val="en-US"/>
              </w:rPr>
            </w:pPr>
            <w:r w:rsidRPr="0067239C">
              <w:rPr>
                <w:sz w:val="22"/>
                <w:lang w:val="en-US"/>
              </w:rPr>
              <w:t>Task 1.1</w:t>
            </w:r>
          </w:p>
        </w:tc>
        <w:tc>
          <w:tcPr>
            <w:tcW w:w="6158" w:type="dxa"/>
            <w:vAlign w:val="center"/>
          </w:tcPr>
          <w:p w14:paraId="2BC5744B" w14:textId="77777777" w:rsidR="00FB1B4A" w:rsidRPr="0067239C" w:rsidRDefault="00FB1B4A" w:rsidP="00BB0772">
            <w:pPr>
              <w:rPr>
                <w:sz w:val="22"/>
                <w:lang w:val="en-US"/>
              </w:rPr>
            </w:pPr>
          </w:p>
        </w:tc>
      </w:tr>
      <w:tr w:rsidR="00FB1B4A" w:rsidRPr="0067239C" w14:paraId="114E7697" w14:textId="77777777" w:rsidTr="00BB0772">
        <w:tc>
          <w:tcPr>
            <w:tcW w:w="3084" w:type="dxa"/>
          </w:tcPr>
          <w:p w14:paraId="32AADD6C" w14:textId="77777777" w:rsidR="00FB1B4A" w:rsidRPr="0067239C" w:rsidRDefault="00FB1B4A" w:rsidP="00BB0772">
            <w:pPr>
              <w:ind w:left="840"/>
              <w:rPr>
                <w:b/>
                <w:sz w:val="22"/>
                <w:lang w:val="en-US"/>
              </w:rPr>
            </w:pPr>
            <w:r w:rsidRPr="0067239C">
              <w:rPr>
                <w:b/>
                <w:sz w:val="22"/>
                <w:lang w:val="en-US"/>
              </w:rPr>
              <w:t>Description</w:t>
            </w:r>
          </w:p>
        </w:tc>
        <w:tc>
          <w:tcPr>
            <w:tcW w:w="6158" w:type="dxa"/>
            <w:vAlign w:val="center"/>
          </w:tcPr>
          <w:p w14:paraId="5FFD3E5E" w14:textId="77777777" w:rsidR="00FB1B4A" w:rsidRPr="0067239C" w:rsidRDefault="00FB1B4A" w:rsidP="00BB0772">
            <w:pPr>
              <w:rPr>
                <w:b/>
                <w:sz w:val="22"/>
                <w:lang w:val="en-US"/>
              </w:rPr>
            </w:pPr>
          </w:p>
        </w:tc>
      </w:tr>
      <w:tr w:rsidR="00FB1B4A" w:rsidRPr="0067239C" w14:paraId="2ECCB32A" w14:textId="77777777" w:rsidTr="00BB0772">
        <w:tc>
          <w:tcPr>
            <w:tcW w:w="3084" w:type="dxa"/>
          </w:tcPr>
          <w:p w14:paraId="0A283B8D" w14:textId="77777777" w:rsidR="00FB1B4A" w:rsidRPr="0067239C" w:rsidRDefault="00FB1B4A" w:rsidP="00BB0772">
            <w:pPr>
              <w:ind w:left="840"/>
              <w:rPr>
                <w:b/>
                <w:sz w:val="22"/>
                <w:lang w:val="en-US"/>
              </w:rPr>
            </w:pPr>
            <w:r w:rsidRPr="0067239C">
              <w:rPr>
                <w:b/>
                <w:sz w:val="22"/>
                <w:lang w:val="en-US"/>
              </w:rPr>
              <w:t>Starting date</w:t>
            </w:r>
          </w:p>
        </w:tc>
        <w:tc>
          <w:tcPr>
            <w:tcW w:w="6158" w:type="dxa"/>
            <w:vAlign w:val="center"/>
          </w:tcPr>
          <w:p w14:paraId="448148A5" w14:textId="77777777" w:rsidR="00FB1B4A" w:rsidRPr="0067239C" w:rsidRDefault="00FB1B4A" w:rsidP="00BB0772">
            <w:pPr>
              <w:rPr>
                <w:b/>
                <w:sz w:val="22"/>
                <w:lang w:val="en-US"/>
              </w:rPr>
            </w:pPr>
          </w:p>
        </w:tc>
      </w:tr>
      <w:tr w:rsidR="00FB1B4A" w:rsidRPr="0067239C" w14:paraId="5D711F56" w14:textId="77777777" w:rsidTr="00BB0772">
        <w:tc>
          <w:tcPr>
            <w:tcW w:w="3084" w:type="dxa"/>
          </w:tcPr>
          <w:p w14:paraId="7E022832" w14:textId="77777777" w:rsidR="00FB1B4A" w:rsidRPr="0067239C" w:rsidRDefault="00FB1B4A" w:rsidP="00BB0772">
            <w:pPr>
              <w:ind w:left="840"/>
              <w:rPr>
                <w:b/>
                <w:sz w:val="22"/>
                <w:lang w:val="en-US"/>
              </w:rPr>
            </w:pPr>
            <w:r w:rsidRPr="0067239C">
              <w:rPr>
                <w:b/>
                <w:sz w:val="22"/>
                <w:lang w:val="en-US"/>
              </w:rPr>
              <w:t>Duration</w:t>
            </w:r>
          </w:p>
        </w:tc>
        <w:tc>
          <w:tcPr>
            <w:tcW w:w="6158" w:type="dxa"/>
            <w:vAlign w:val="center"/>
          </w:tcPr>
          <w:p w14:paraId="33CD137B" w14:textId="77777777" w:rsidR="00FB1B4A" w:rsidRPr="0067239C" w:rsidRDefault="00FB1B4A" w:rsidP="00BB0772">
            <w:pPr>
              <w:rPr>
                <w:b/>
                <w:sz w:val="22"/>
                <w:lang w:val="en-US"/>
              </w:rPr>
            </w:pPr>
          </w:p>
        </w:tc>
      </w:tr>
      <w:tr w:rsidR="00FB1B4A" w:rsidRPr="0067239C" w14:paraId="41922D6C" w14:textId="77777777" w:rsidTr="00BB0772">
        <w:tc>
          <w:tcPr>
            <w:tcW w:w="3084" w:type="dxa"/>
          </w:tcPr>
          <w:p w14:paraId="57CC1549" w14:textId="77777777" w:rsidR="00FB1B4A" w:rsidRPr="0067239C" w:rsidRDefault="00FB1B4A" w:rsidP="00BB0772">
            <w:pPr>
              <w:ind w:left="840"/>
              <w:rPr>
                <w:b/>
                <w:sz w:val="22"/>
                <w:lang w:val="en-US"/>
              </w:rPr>
            </w:pPr>
            <w:r w:rsidRPr="0067239C">
              <w:rPr>
                <w:b/>
                <w:sz w:val="22"/>
                <w:lang w:val="en-US"/>
              </w:rPr>
              <w:t>Inputs</w:t>
            </w:r>
          </w:p>
        </w:tc>
        <w:tc>
          <w:tcPr>
            <w:tcW w:w="6158" w:type="dxa"/>
            <w:vAlign w:val="center"/>
          </w:tcPr>
          <w:p w14:paraId="4B5972B3" w14:textId="77777777" w:rsidR="00FB1B4A" w:rsidRPr="0067239C" w:rsidRDefault="00FB1B4A" w:rsidP="00BB0772">
            <w:pPr>
              <w:rPr>
                <w:b/>
                <w:sz w:val="22"/>
                <w:lang w:val="en-US"/>
              </w:rPr>
            </w:pPr>
          </w:p>
        </w:tc>
      </w:tr>
      <w:tr w:rsidR="00FB1B4A" w:rsidRPr="0067239C" w14:paraId="55A98602" w14:textId="77777777" w:rsidTr="00BB0772">
        <w:tc>
          <w:tcPr>
            <w:tcW w:w="3084" w:type="dxa"/>
          </w:tcPr>
          <w:p w14:paraId="1FE54D65" w14:textId="77777777" w:rsidR="00FB1B4A" w:rsidRPr="0067239C" w:rsidRDefault="00FB1B4A" w:rsidP="00BB0772">
            <w:pPr>
              <w:ind w:left="840"/>
              <w:rPr>
                <w:b/>
                <w:sz w:val="22"/>
                <w:lang w:val="en-US"/>
              </w:rPr>
            </w:pPr>
            <w:r w:rsidRPr="0067239C">
              <w:rPr>
                <w:b/>
                <w:sz w:val="22"/>
                <w:lang w:val="en-US"/>
              </w:rPr>
              <w:t>Deliverable</w:t>
            </w:r>
          </w:p>
          <w:p w14:paraId="3AD6E845" w14:textId="77777777" w:rsidR="00FB1B4A" w:rsidRPr="0067239C" w:rsidRDefault="00FB1B4A" w:rsidP="00BB0772">
            <w:pPr>
              <w:ind w:left="840"/>
              <w:rPr>
                <w:b/>
                <w:sz w:val="22"/>
                <w:lang w:val="en-US"/>
              </w:rPr>
            </w:pPr>
          </w:p>
        </w:tc>
        <w:tc>
          <w:tcPr>
            <w:tcW w:w="6158" w:type="dxa"/>
            <w:vAlign w:val="center"/>
          </w:tcPr>
          <w:p w14:paraId="61996AF8" w14:textId="77777777" w:rsidR="00FB1B4A" w:rsidRPr="0067239C" w:rsidRDefault="00FB1B4A" w:rsidP="00BB0772">
            <w:pPr>
              <w:rPr>
                <w:b/>
                <w:sz w:val="22"/>
                <w:lang w:val="en-US"/>
              </w:rPr>
            </w:pPr>
            <w:r w:rsidRPr="0067239C">
              <w:rPr>
                <w:b/>
                <w:sz w:val="22"/>
                <w:lang w:val="en-US"/>
              </w:rPr>
              <w:t xml:space="preserve"> </w:t>
            </w:r>
          </w:p>
        </w:tc>
      </w:tr>
      <w:tr w:rsidR="00FB1B4A" w:rsidRPr="0067239C" w14:paraId="0E68E179" w14:textId="77777777" w:rsidTr="00BB0772">
        <w:tc>
          <w:tcPr>
            <w:tcW w:w="3084" w:type="dxa"/>
          </w:tcPr>
          <w:p w14:paraId="6386D35D" w14:textId="77777777" w:rsidR="00FB1B4A" w:rsidRPr="0067239C" w:rsidRDefault="00FB1B4A" w:rsidP="00BB0772">
            <w:pPr>
              <w:ind w:left="480"/>
              <w:rPr>
                <w:sz w:val="22"/>
                <w:lang w:val="en-US"/>
              </w:rPr>
            </w:pPr>
            <w:r w:rsidRPr="0067239C">
              <w:rPr>
                <w:sz w:val="22"/>
                <w:lang w:val="en-US"/>
              </w:rPr>
              <w:t>Task 1.2</w:t>
            </w:r>
          </w:p>
        </w:tc>
        <w:tc>
          <w:tcPr>
            <w:tcW w:w="6158" w:type="dxa"/>
            <w:vAlign w:val="center"/>
          </w:tcPr>
          <w:p w14:paraId="4667926B" w14:textId="77777777" w:rsidR="00FB1B4A" w:rsidRPr="0067239C" w:rsidRDefault="00FB1B4A" w:rsidP="00BB0772">
            <w:pPr>
              <w:rPr>
                <w:sz w:val="22"/>
                <w:lang w:val="en-US"/>
              </w:rPr>
            </w:pPr>
          </w:p>
        </w:tc>
      </w:tr>
      <w:tr w:rsidR="00FB1B4A" w:rsidRPr="0067239C" w14:paraId="4A730CBD" w14:textId="77777777" w:rsidTr="00BB0772">
        <w:tc>
          <w:tcPr>
            <w:tcW w:w="3084" w:type="dxa"/>
          </w:tcPr>
          <w:p w14:paraId="689EA730" w14:textId="77777777" w:rsidR="00FB1B4A" w:rsidRPr="0067239C" w:rsidRDefault="00FB1B4A" w:rsidP="00BB0772">
            <w:pPr>
              <w:ind w:left="840"/>
              <w:rPr>
                <w:b/>
                <w:sz w:val="22"/>
                <w:lang w:val="en-US"/>
              </w:rPr>
            </w:pPr>
            <w:r w:rsidRPr="0067239C">
              <w:rPr>
                <w:b/>
                <w:sz w:val="22"/>
                <w:lang w:val="en-US"/>
              </w:rPr>
              <w:t>Description</w:t>
            </w:r>
          </w:p>
        </w:tc>
        <w:tc>
          <w:tcPr>
            <w:tcW w:w="6158" w:type="dxa"/>
            <w:vAlign w:val="center"/>
          </w:tcPr>
          <w:p w14:paraId="2980BA2D" w14:textId="77777777" w:rsidR="00FB1B4A" w:rsidRPr="0067239C" w:rsidRDefault="00FB1B4A" w:rsidP="00BB0772">
            <w:pPr>
              <w:ind w:left="35"/>
              <w:rPr>
                <w:b/>
                <w:sz w:val="22"/>
                <w:lang w:val="en-US"/>
              </w:rPr>
            </w:pPr>
          </w:p>
        </w:tc>
      </w:tr>
      <w:tr w:rsidR="00FB1B4A" w:rsidRPr="0067239C" w14:paraId="38CB6EDA" w14:textId="77777777" w:rsidTr="00BB0772">
        <w:tc>
          <w:tcPr>
            <w:tcW w:w="3084" w:type="dxa"/>
          </w:tcPr>
          <w:p w14:paraId="3ABC97EF" w14:textId="77777777" w:rsidR="00FB1B4A" w:rsidRPr="0067239C" w:rsidRDefault="00FB1B4A" w:rsidP="00BB0772">
            <w:pPr>
              <w:ind w:left="840"/>
              <w:rPr>
                <w:b/>
                <w:sz w:val="22"/>
                <w:lang w:val="en-US"/>
              </w:rPr>
            </w:pPr>
            <w:r w:rsidRPr="0067239C">
              <w:rPr>
                <w:b/>
                <w:sz w:val="22"/>
                <w:lang w:val="en-US"/>
              </w:rPr>
              <w:t>Starting date</w:t>
            </w:r>
          </w:p>
        </w:tc>
        <w:tc>
          <w:tcPr>
            <w:tcW w:w="6158" w:type="dxa"/>
            <w:vAlign w:val="center"/>
          </w:tcPr>
          <w:p w14:paraId="701D8D87" w14:textId="77777777" w:rsidR="00FB1B4A" w:rsidRPr="0067239C" w:rsidRDefault="00FB1B4A" w:rsidP="00BB0772">
            <w:pPr>
              <w:rPr>
                <w:b/>
                <w:sz w:val="22"/>
                <w:lang w:val="en-US"/>
              </w:rPr>
            </w:pPr>
          </w:p>
        </w:tc>
      </w:tr>
      <w:tr w:rsidR="00FB1B4A" w:rsidRPr="0067239C" w14:paraId="29B49446" w14:textId="77777777" w:rsidTr="00BB0772">
        <w:tc>
          <w:tcPr>
            <w:tcW w:w="3084" w:type="dxa"/>
          </w:tcPr>
          <w:p w14:paraId="6F686FF1" w14:textId="77777777" w:rsidR="00FB1B4A" w:rsidRPr="0067239C" w:rsidRDefault="00FB1B4A" w:rsidP="00BB0772">
            <w:pPr>
              <w:ind w:left="840"/>
              <w:rPr>
                <w:b/>
                <w:sz w:val="22"/>
                <w:lang w:val="en-US"/>
              </w:rPr>
            </w:pPr>
            <w:r w:rsidRPr="0067239C">
              <w:rPr>
                <w:b/>
                <w:sz w:val="22"/>
                <w:lang w:val="en-US"/>
              </w:rPr>
              <w:t>Duration</w:t>
            </w:r>
          </w:p>
        </w:tc>
        <w:tc>
          <w:tcPr>
            <w:tcW w:w="6158" w:type="dxa"/>
            <w:vAlign w:val="center"/>
          </w:tcPr>
          <w:p w14:paraId="149B6D16" w14:textId="77777777" w:rsidR="00FB1B4A" w:rsidRPr="0067239C" w:rsidRDefault="00FB1B4A" w:rsidP="00BB0772">
            <w:pPr>
              <w:rPr>
                <w:b/>
                <w:sz w:val="22"/>
                <w:lang w:val="en-US"/>
              </w:rPr>
            </w:pPr>
          </w:p>
        </w:tc>
      </w:tr>
      <w:tr w:rsidR="00FB1B4A" w:rsidRPr="0067239C" w14:paraId="50086A97" w14:textId="77777777" w:rsidTr="00BB0772">
        <w:tc>
          <w:tcPr>
            <w:tcW w:w="3084" w:type="dxa"/>
          </w:tcPr>
          <w:p w14:paraId="0FA90C83" w14:textId="77777777" w:rsidR="00FB1B4A" w:rsidRPr="0067239C" w:rsidRDefault="00FB1B4A" w:rsidP="00BB0772">
            <w:pPr>
              <w:ind w:left="840"/>
              <w:rPr>
                <w:b/>
                <w:sz w:val="22"/>
                <w:lang w:val="en-US"/>
              </w:rPr>
            </w:pPr>
            <w:r w:rsidRPr="0067239C">
              <w:rPr>
                <w:b/>
                <w:sz w:val="22"/>
                <w:lang w:val="en-US"/>
              </w:rPr>
              <w:t>Inputs</w:t>
            </w:r>
          </w:p>
        </w:tc>
        <w:tc>
          <w:tcPr>
            <w:tcW w:w="6158" w:type="dxa"/>
            <w:vAlign w:val="center"/>
          </w:tcPr>
          <w:p w14:paraId="6351B137" w14:textId="77777777" w:rsidR="00FB1B4A" w:rsidRPr="0067239C" w:rsidRDefault="00FB1B4A" w:rsidP="00BB0772">
            <w:pPr>
              <w:rPr>
                <w:b/>
                <w:sz w:val="22"/>
                <w:lang w:val="en-US"/>
              </w:rPr>
            </w:pPr>
          </w:p>
        </w:tc>
      </w:tr>
      <w:tr w:rsidR="00FB1B4A" w:rsidRPr="0067239C" w14:paraId="64256376" w14:textId="77777777" w:rsidTr="00BB0772">
        <w:tc>
          <w:tcPr>
            <w:tcW w:w="3084" w:type="dxa"/>
          </w:tcPr>
          <w:p w14:paraId="6DEDF400" w14:textId="77777777" w:rsidR="00FB1B4A" w:rsidRPr="0067239C" w:rsidRDefault="00FB1B4A" w:rsidP="00BB0772">
            <w:pPr>
              <w:ind w:left="840"/>
              <w:rPr>
                <w:b/>
                <w:sz w:val="22"/>
                <w:lang w:val="en-US"/>
              </w:rPr>
            </w:pPr>
            <w:r w:rsidRPr="0067239C">
              <w:rPr>
                <w:b/>
                <w:sz w:val="22"/>
                <w:lang w:val="en-US"/>
              </w:rPr>
              <w:t>Deliverable</w:t>
            </w:r>
          </w:p>
        </w:tc>
        <w:tc>
          <w:tcPr>
            <w:tcW w:w="6158" w:type="dxa"/>
            <w:vAlign w:val="center"/>
          </w:tcPr>
          <w:p w14:paraId="5CB69956" w14:textId="77777777" w:rsidR="00FB1B4A" w:rsidRPr="0067239C" w:rsidRDefault="00FB1B4A" w:rsidP="00BB0772">
            <w:pPr>
              <w:rPr>
                <w:b/>
                <w:sz w:val="22"/>
                <w:lang w:val="en-US"/>
              </w:rPr>
            </w:pPr>
          </w:p>
        </w:tc>
      </w:tr>
      <w:tr w:rsidR="00FB1B4A" w:rsidRPr="0067239C" w14:paraId="137FED0E" w14:textId="77777777" w:rsidTr="00BB0772">
        <w:tc>
          <w:tcPr>
            <w:tcW w:w="3084" w:type="dxa"/>
          </w:tcPr>
          <w:p w14:paraId="0965A34D" w14:textId="77777777" w:rsidR="00FB1B4A" w:rsidRPr="0067239C" w:rsidRDefault="00FB1B4A" w:rsidP="00BB0772">
            <w:pPr>
              <w:ind w:left="840"/>
              <w:rPr>
                <w:b/>
                <w:sz w:val="22"/>
                <w:lang w:val="en-US"/>
              </w:rPr>
            </w:pPr>
          </w:p>
        </w:tc>
        <w:tc>
          <w:tcPr>
            <w:tcW w:w="6158" w:type="dxa"/>
            <w:vAlign w:val="center"/>
          </w:tcPr>
          <w:p w14:paraId="1B367700" w14:textId="77777777" w:rsidR="00FB1B4A" w:rsidRPr="0067239C" w:rsidRDefault="00FB1B4A" w:rsidP="00BB0772">
            <w:pPr>
              <w:rPr>
                <w:b/>
                <w:sz w:val="22"/>
                <w:lang w:val="en-US"/>
              </w:rPr>
            </w:pPr>
          </w:p>
        </w:tc>
      </w:tr>
      <w:tr w:rsidR="00FB1B4A" w:rsidRPr="0067239C" w14:paraId="31E04022" w14:textId="77777777" w:rsidTr="00BB0772">
        <w:tc>
          <w:tcPr>
            <w:tcW w:w="3084" w:type="dxa"/>
          </w:tcPr>
          <w:p w14:paraId="2DB5F273" w14:textId="77777777" w:rsidR="00FB1B4A" w:rsidRPr="0067239C" w:rsidRDefault="00FB1B4A" w:rsidP="00BB0772">
            <w:pPr>
              <w:ind w:left="480"/>
              <w:rPr>
                <w:sz w:val="22"/>
                <w:lang w:val="en-US"/>
              </w:rPr>
            </w:pPr>
            <w:r w:rsidRPr="0067239C">
              <w:rPr>
                <w:sz w:val="22"/>
                <w:lang w:val="en-US"/>
              </w:rPr>
              <w:t>TASK 2</w:t>
            </w:r>
          </w:p>
        </w:tc>
        <w:tc>
          <w:tcPr>
            <w:tcW w:w="6158" w:type="dxa"/>
            <w:vAlign w:val="center"/>
          </w:tcPr>
          <w:p w14:paraId="382300BE" w14:textId="77777777" w:rsidR="00FB1B4A" w:rsidRPr="0067239C" w:rsidRDefault="00FB1B4A" w:rsidP="00BB0772">
            <w:pPr>
              <w:rPr>
                <w:sz w:val="22"/>
                <w:lang w:val="en-US"/>
              </w:rPr>
            </w:pPr>
          </w:p>
        </w:tc>
      </w:tr>
      <w:tr w:rsidR="00FB1B4A" w:rsidRPr="0067239C" w14:paraId="7FEC2F39" w14:textId="77777777" w:rsidTr="00BB0772">
        <w:tc>
          <w:tcPr>
            <w:tcW w:w="3084" w:type="dxa"/>
          </w:tcPr>
          <w:p w14:paraId="03091A4B" w14:textId="77777777" w:rsidR="00FB1B4A" w:rsidRPr="0067239C" w:rsidRDefault="00FB1B4A" w:rsidP="00BB0772">
            <w:pPr>
              <w:ind w:left="840"/>
              <w:rPr>
                <w:b/>
                <w:sz w:val="22"/>
                <w:lang w:val="en-US"/>
              </w:rPr>
            </w:pPr>
          </w:p>
        </w:tc>
        <w:tc>
          <w:tcPr>
            <w:tcW w:w="6158" w:type="dxa"/>
            <w:vAlign w:val="center"/>
          </w:tcPr>
          <w:p w14:paraId="0F425CBB" w14:textId="77777777" w:rsidR="00FB1B4A" w:rsidRPr="0067239C" w:rsidRDefault="00FB1B4A" w:rsidP="00BB0772">
            <w:pPr>
              <w:rPr>
                <w:b/>
                <w:sz w:val="22"/>
                <w:lang w:val="en-US"/>
              </w:rPr>
            </w:pPr>
          </w:p>
        </w:tc>
      </w:tr>
      <w:tr w:rsidR="00FB1B4A" w:rsidRPr="0067239C" w14:paraId="030D05A7" w14:textId="77777777" w:rsidTr="00BB0772">
        <w:tc>
          <w:tcPr>
            <w:tcW w:w="3084" w:type="dxa"/>
          </w:tcPr>
          <w:p w14:paraId="22DCA4E1" w14:textId="77777777" w:rsidR="00FB1B4A" w:rsidRPr="0067239C" w:rsidRDefault="00FB1B4A" w:rsidP="00BB0772">
            <w:pPr>
              <w:ind w:left="480"/>
              <w:rPr>
                <w:sz w:val="22"/>
                <w:lang w:val="en-US"/>
              </w:rPr>
            </w:pPr>
            <w:r w:rsidRPr="0067239C">
              <w:rPr>
                <w:sz w:val="22"/>
                <w:lang w:val="en-US"/>
              </w:rPr>
              <w:t>TASK 3</w:t>
            </w:r>
          </w:p>
        </w:tc>
        <w:tc>
          <w:tcPr>
            <w:tcW w:w="6158" w:type="dxa"/>
            <w:vAlign w:val="center"/>
          </w:tcPr>
          <w:p w14:paraId="05AE194B" w14:textId="77777777" w:rsidR="00FB1B4A" w:rsidRPr="0067239C" w:rsidRDefault="00FB1B4A" w:rsidP="00BB0772">
            <w:pPr>
              <w:rPr>
                <w:sz w:val="22"/>
                <w:lang w:val="en-US"/>
              </w:rPr>
            </w:pPr>
          </w:p>
        </w:tc>
      </w:tr>
      <w:tr w:rsidR="00FB1B4A" w:rsidRPr="0067239C" w14:paraId="7215A703" w14:textId="77777777" w:rsidTr="00BB0772">
        <w:tc>
          <w:tcPr>
            <w:tcW w:w="3084" w:type="dxa"/>
          </w:tcPr>
          <w:p w14:paraId="259E7C03" w14:textId="77777777" w:rsidR="00FB1B4A" w:rsidRPr="0067239C" w:rsidRDefault="00FB1B4A" w:rsidP="00BB0772">
            <w:pPr>
              <w:ind w:left="840"/>
              <w:rPr>
                <w:b/>
                <w:sz w:val="22"/>
                <w:lang w:val="en-US"/>
              </w:rPr>
            </w:pPr>
          </w:p>
        </w:tc>
        <w:tc>
          <w:tcPr>
            <w:tcW w:w="6158" w:type="dxa"/>
            <w:vAlign w:val="center"/>
          </w:tcPr>
          <w:p w14:paraId="4C08363D" w14:textId="77777777" w:rsidR="00FB1B4A" w:rsidRPr="0067239C" w:rsidRDefault="00FB1B4A" w:rsidP="00BB0772">
            <w:pPr>
              <w:rPr>
                <w:b/>
                <w:sz w:val="22"/>
                <w:lang w:val="en-US"/>
              </w:rPr>
            </w:pPr>
          </w:p>
        </w:tc>
      </w:tr>
      <w:tr w:rsidR="00FB1B4A" w:rsidRPr="0067239C" w14:paraId="6B4E3546" w14:textId="77777777" w:rsidTr="00BB0772">
        <w:tc>
          <w:tcPr>
            <w:tcW w:w="3084" w:type="dxa"/>
          </w:tcPr>
          <w:p w14:paraId="43B50AA9" w14:textId="77777777" w:rsidR="00FB1B4A" w:rsidRPr="0067239C" w:rsidRDefault="00FB1B4A" w:rsidP="00BB0772">
            <w:pPr>
              <w:ind w:left="480"/>
              <w:rPr>
                <w:sz w:val="22"/>
                <w:lang w:val="en-US"/>
              </w:rPr>
            </w:pPr>
            <w:r w:rsidRPr="0067239C">
              <w:rPr>
                <w:sz w:val="22"/>
                <w:lang w:val="en-US"/>
              </w:rPr>
              <w:t>TASK 4</w:t>
            </w:r>
          </w:p>
        </w:tc>
        <w:tc>
          <w:tcPr>
            <w:tcW w:w="6158" w:type="dxa"/>
            <w:vAlign w:val="center"/>
          </w:tcPr>
          <w:p w14:paraId="1366D6E1" w14:textId="77777777" w:rsidR="00FB1B4A" w:rsidRPr="0067239C" w:rsidRDefault="00FB1B4A" w:rsidP="00BB0772">
            <w:pPr>
              <w:rPr>
                <w:sz w:val="22"/>
                <w:lang w:val="en-US"/>
              </w:rPr>
            </w:pPr>
          </w:p>
        </w:tc>
      </w:tr>
    </w:tbl>
    <w:p w14:paraId="325EBFD5" w14:textId="77777777" w:rsidR="00322DD9" w:rsidRPr="0067239C" w:rsidRDefault="00322DD9" w:rsidP="00EE42B4">
      <w:pPr>
        <w:jc w:val="both"/>
        <w:rPr>
          <w:sz w:val="22"/>
          <w:szCs w:val="22"/>
        </w:rPr>
      </w:pPr>
    </w:p>
    <w:p w14:paraId="77F21C87" w14:textId="6C46B8A8" w:rsidR="00C03EAA" w:rsidRPr="0067239C" w:rsidRDefault="00C03EAA" w:rsidP="00EE42B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6158"/>
      </w:tblGrid>
      <w:tr w:rsidR="00C03EAA" w:rsidRPr="0067239C" w14:paraId="3186F20D" w14:textId="77777777" w:rsidTr="00BB0772">
        <w:tc>
          <w:tcPr>
            <w:tcW w:w="9242" w:type="dxa"/>
            <w:gridSpan w:val="2"/>
            <w:shd w:val="clear" w:color="auto" w:fill="DAEEF3"/>
            <w:vAlign w:val="center"/>
          </w:tcPr>
          <w:p w14:paraId="1E3D5231" w14:textId="0BD481AD" w:rsidR="00C03EAA" w:rsidRPr="0067239C" w:rsidRDefault="00757C64" w:rsidP="00117489">
            <w:pPr>
              <w:rPr>
                <w:b/>
                <w:sz w:val="22"/>
                <w:lang w:val="en-US"/>
              </w:rPr>
            </w:pPr>
            <w:r w:rsidRPr="0067239C">
              <w:rPr>
                <w:b/>
                <w:sz w:val="22"/>
                <w:lang w:val="en-US"/>
              </w:rPr>
              <w:t xml:space="preserve">Participating </w:t>
            </w:r>
            <w:r w:rsidR="00C03EAA" w:rsidRPr="0067239C">
              <w:rPr>
                <w:b/>
                <w:sz w:val="22"/>
                <w:lang w:val="en-US"/>
              </w:rPr>
              <w:t xml:space="preserve">Partners </w:t>
            </w:r>
            <w:r w:rsidR="00117489" w:rsidRPr="0067239C">
              <w:rPr>
                <w:b/>
                <w:sz w:val="22"/>
                <w:lang w:val="en-US"/>
              </w:rPr>
              <w:t xml:space="preserve">technologies </w:t>
            </w:r>
            <w:r w:rsidR="00C03EAA" w:rsidRPr="0067239C">
              <w:rPr>
                <w:b/>
                <w:sz w:val="22"/>
                <w:lang w:val="en-US"/>
              </w:rPr>
              <w:t xml:space="preserve">and </w:t>
            </w:r>
            <w:r w:rsidR="00117489" w:rsidRPr="0067239C">
              <w:rPr>
                <w:b/>
                <w:sz w:val="22"/>
                <w:lang w:val="en-US"/>
              </w:rPr>
              <w:t>r</w:t>
            </w:r>
            <w:r w:rsidR="00C03EAA" w:rsidRPr="0067239C">
              <w:rPr>
                <w:b/>
                <w:sz w:val="22"/>
                <w:lang w:val="en-US"/>
              </w:rPr>
              <w:t>essources</w:t>
            </w:r>
          </w:p>
        </w:tc>
      </w:tr>
      <w:tr w:rsidR="00C03EAA" w:rsidRPr="0067239C" w14:paraId="346C2BDA" w14:textId="77777777" w:rsidTr="00BB0772">
        <w:tc>
          <w:tcPr>
            <w:tcW w:w="3084" w:type="dxa"/>
            <w:vAlign w:val="center"/>
          </w:tcPr>
          <w:p w14:paraId="2100A4CE" w14:textId="727F9346" w:rsidR="00C03EAA" w:rsidRPr="0067239C" w:rsidRDefault="00C03EAA" w:rsidP="00BB0772">
            <w:pPr>
              <w:rPr>
                <w:sz w:val="22"/>
                <w:lang w:val="en-US"/>
              </w:rPr>
            </w:pPr>
            <w:r w:rsidRPr="0067239C">
              <w:rPr>
                <w:sz w:val="22"/>
                <w:lang w:val="en-US"/>
              </w:rPr>
              <w:t xml:space="preserve">&lt;name of </w:t>
            </w:r>
            <w:r w:rsidR="00757C64" w:rsidRPr="0067239C">
              <w:rPr>
                <w:sz w:val="22"/>
                <w:lang w:val="en-US"/>
              </w:rPr>
              <w:t>Participating</w:t>
            </w:r>
            <w:r w:rsidRPr="0067239C">
              <w:rPr>
                <w:sz w:val="22"/>
                <w:lang w:val="en-US"/>
              </w:rPr>
              <w:t xml:space="preserve"> Partners&gt;</w:t>
            </w:r>
          </w:p>
        </w:tc>
        <w:tc>
          <w:tcPr>
            <w:tcW w:w="6158" w:type="dxa"/>
            <w:vAlign w:val="center"/>
          </w:tcPr>
          <w:p w14:paraId="30BF42A3" w14:textId="31F86C15" w:rsidR="00C03EAA" w:rsidRPr="0067239C" w:rsidRDefault="00C03EAA" w:rsidP="00757C64">
            <w:pPr>
              <w:rPr>
                <w:b/>
                <w:sz w:val="22"/>
                <w:lang w:val="en-US"/>
              </w:rPr>
            </w:pPr>
            <w:r w:rsidRPr="0067239C">
              <w:rPr>
                <w:b/>
                <w:sz w:val="22"/>
                <w:lang w:val="en-US"/>
              </w:rPr>
              <w:t>&lt;</w:t>
            </w:r>
            <w:r w:rsidRPr="0067239C">
              <w:rPr>
                <w:sz w:val="22"/>
                <w:lang w:val="en-US"/>
              </w:rPr>
              <w:t xml:space="preserve">describe </w:t>
            </w:r>
            <w:r w:rsidR="00757C64" w:rsidRPr="0067239C">
              <w:rPr>
                <w:sz w:val="22"/>
                <w:lang w:val="en-US"/>
              </w:rPr>
              <w:t xml:space="preserve">technologies </w:t>
            </w:r>
            <w:r w:rsidRPr="0067239C">
              <w:rPr>
                <w:sz w:val="22"/>
                <w:lang w:val="en-US"/>
              </w:rPr>
              <w:t xml:space="preserve">and </w:t>
            </w:r>
            <w:r w:rsidR="00757C64" w:rsidRPr="0067239C">
              <w:rPr>
                <w:sz w:val="22"/>
                <w:lang w:val="en-US"/>
              </w:rPr>
              <w:t>r</w:t>
            </w:r>
            <w:r w:rsidRPr="0067239C">
              <w:rPr>
                <w:sz w:val="22"/>
                <w:lang w:val="en-US"/>
              </w:rPr>
              <w:t>essources&gt;</w:t>
            </w:r>
          </w:p>
        </w:tc>
      </w:tr>
      <w:tr w:rsidR="00C03EAA" w:rsidRPr="0067239C" w14:paraId="104AC77E" w14:textId="77777777" w:rsidTr="00BB0772">
        <w:tc>
          <w:tcPr>
            <w:tcW w:w="3084" w:type="dxa"/>
            <w:vAlign w:val="center"/>
          </w:tcPr>
          <w:p w14:paraId="34DB0C5C" w14:textId="22573181" w:rsidR="00C03EAA" w:rsidRPr="0067239C" w:rsidRDefault="00C03EAA" w:rsidP="00BB0772">
            <w:pPr>
              <w:rPr>
                <w:sz w:val="22"/>
                <w:lang w:val="en-US"/>
              </w:rPr>
            </w:pPr>
            <w:r w:rsidRPr="0067239C">
              <w:rPr>
                <w:sz w:val="22"/>
                <w:lang w:val="en-US"/>
              </w:rPr>
              <w:t xml:space="preserve">&lt;name of </w:t>
            </w:r>
            <w:r w:rsidR="00757C64" w:rsidRPr="0067239C">
              <w:rPr>
                <w:sz w:val="22"/>
                <w:lang w:val="en-US"/>
              </w:rPr>
              <w:t>Participating</w:t>
            </w:r>
            <w:r w:rsidRPr="0067239C">
              <w:rPr>
                <w:sz w:val="22"/>
                <w:lang w:val="en-US"/>
              </w:rPr>
              <w:t xml:space="preserve"> Partners&gt;</w:t>
            </w:r>
          </w:p>
        </w:tc>
        <w:tc>
          <w:tcPr>
            <w:tcW w:w="6158" w:type="dxa"/>
            <w:vAlign w:val="center"/>
          </w:tcPr>
          <w:p w14:paraId="5275E7CF" w14:textId="1F2CD2A3" w:rsidR="00C03EAA" w:rsidRPr="0067239C" w:rsidRDefault="00C03EAA" w:rsidP="00757C64">
            <w:pPr>
              <w:rPr>
                <w:b/>
                <w:sz w:val="22"/>
                <w:lang w:val="en-US"/>
              </w:rPr>
            </w:pPr>
            <w:r w:rsidRPr="0067239C">
              <w:rPr>
                <w:b/>
                <w:sz w:val="22"/>
                <w:lang w:val="en-US"/>
              </w:rPr>
              <w:t>&lt;</w:t>
            </w:r>
            <w:r w:rsidRPr="0067239C">
              <w:rPr>
                <w:sz w:val="22"/>
                <w:lang w:val="en-US"/>
              </w:rPr>
              <w:t xml:space="preserve">describe </w:t>
            </w:r>
            <w:r w:rsidR="00757C64" w:rsidRPr="0067239C">
              <w:rPr>
                <w:sz w:val="22"/>
                <w:lang w:val="en-US"/>
              </w:rPr>
              <w:t xml:space="preserve">technologies </w:t>
            </w:r>
            <w:r w:rsidRPr="0067239C">
              <w:rPr>
                <w:sz w:val="22"/>
                <w:lang w:val="en-US"/>
              </w:rPr>
              <w:t xml:space="preserve">and </w:t>
            </w:r>
            <w:r w:rsidR="00757C64" w:rsidRPr="0067239C">
              <w:rPr>
                <w:sz w:val="22"/>
                <w:lang w:val="en-US"/>
              </w:rPr>
              <w:t>r</w:t>
            </w:r>
            <w:r w:rsidRPr="0067239C">
              <w:rPr>
                <w:sz w:val="22"/>
                <w:lang w:val="en-US"/>
              </w:rPr>
              <w:t>essources&gt;</w:t>
            </w:r>
          </w:p>
        </w:tc>
      </w:tr>
    </w:tbl>
    <w:p w14:paraId="1FD3F7B4" w14:textId="77777777" w:rsidR="00C03EAA" w:rsidRPr="0067239C" w:rsidRDefault="00C03EAA" w:rsidP="00EE42B4">
      <w:pPr>
        <w:jc w:val="both"/>
        <w:rPr>
          <w:sz w:val="22"/>
          <w:szCs w:val="22"/>
        </w:rPr>
      </w:pPr>
    </w:p>
    <w:p w14:paraId="21D28072" w14:textId="77777777" w:rsidR="00C03EAA" w:rsidRPr="0067239C" w:rsidRDefault="00C03EAA" w:rsidP="00EE42B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6158"/>
      </w:tblGrid>
      <w:tr w:rsidR="00FB1B4A" w:rsidRPr="0067239C" w14:paraId="5990AC51" w14:textId="77777777" w:rsidTr="00BB0772">
        <w:tc>
          <w:tcPr>
            <w:tcW w:w="9242" w:type="dxa"/>
            <w:gridSpan w:val="2"/>
            <w:shd w:val="clear" w:color="auto" w:fill="DAEEF3"/>
            <w:vAlign w:val="center"/>
          </w:tcPr>
          <w:p w14:paraId="239656E7" w14:textId="159979FB" w:rsidR="00FB1B4A" w:rsidRPr="0067239C" w:rsidRDefault="00117489" w:rsidP="00117489">
            <w:pPr>
              <w:rPr>
                <w:b/>
                <w:bCs/>
                <w:sz w:val="22"/>
                <w:szCs w:val="22"/>
                <w:lang w:val="en-US"/>
              </w:rPr>
            </w:pPr>
            <w:r w:rsidRPr="0067239C">
              <w:rPr>
                <w:b/>
                <w:bCs/>
                <w:sz w:val="22"/>
                <w:szCs w:val="22"/>
                <w:lang w:val="en-US"/>
              </w:rPr>
              <w:t xml:space="preserve">Participating Partners </w:t>
            </w:r>
            <w:r w:rsidR="006A3FBF" w:rsidRPr="0067239C">
              <w:rPr>
                <w:b/>
                <w:bCs/>
                <w:sz w:val="22"/>
                <w:szCs w:val="22"/>
                <w:lang w:val="en-US"/>
              </w:rPr>
              <w:t>IPR</w:t>
            </w:r>
            <w:r w:rsidR="006A1A0C" w:rsidRPr="0067239C">
              <w:rPr>
                <w:b/>
                <w:bCs/>
                <w:sz w:val="22"/>
                <w:szCs w:val="22"/>
                <w:lang w:val="en-US"/>
              </w:rPr>
              <w:t xml:space="preserve"> </w:t>
            </w:r>
          </w:p>
        </w:tc>
      </w:tr>
      <w:tr w:rsidR="00D01EDD" w:rsidRPr="0067239C" w14:paraId="7EAFBF95" w14:textId="77777777" w:rsidTr="00650727">
        <w:tc>
          <w:tcPr>
            <w:tcW w:w="3084" w:type="dxa"/>
            <w:vAlign w:val="center"/>
          </w:tcPr>
          <w:p w14:paraId="1E2F7572" w14:textId="732F6491" w:rsidR="00D01EDD" w:rsidRPr="0067239C" w:rsidRDefault="00D01EDD" w:rsidP="00BB0772">
            <w:pPr>
              <w:rPr>
                <w:bCs/>
                <w:sz w:val="22"/>
                <w:szCs w:val="22"/>
                <w:lang w:val="en-US"/>
              </w:rPr>
            </w:pPr>
            <w:r w:rsidRPr="0067239C">
              <w:rPr>
                <w:sz w:val="22"/>
                <w:lang w:val="en-US"/>
              </w:rPr>
              <w:t xml:space="preserve">Participating </w:t>
            </w:r>
            <w:r w:rsidRPr="0067239C">
              <w:rPr>
                <w:bCs/>
                <w:sz w:val="22"/>
                <w:szCs w:val="22"/>
                <w:lang w:val="en-US"/>
              </w:rPr>
              <w:t>Partners’ Background</w:t>
            </w:r>
          </w:p>
          <w:p w14:paraId="1DB95DF9" w14:textId="77777777" w:rsidR="00D01EDD" w:rsidRPr="0067239C" w:rsidRDefault="00D01EDD" w:rsidP="00FB1B4A">
            <w:pPr>
              <w:rPr>
                <w:sz w:val="22"/>
                <w:lang w:val="en-US"/>
              </w:rPr>
            </w:pPr>
            <w:r w:rsidRPr="0067239C">
              <w:rPr>
                <w:sz w:val="22"/>
                <w:lang w:val="en-US"/>
              </w:rPr>
              <w:t>(including limitations and restrictions)</w:t>
            </w:r>
          </w:p>
        </w:tc>
        <w:tc>
          <w:tcPr>
            <w:tcW w:w="6158" w:type="dxa"/>
            <w:vAlign w:val="center"/>
          </w:tcPr>
          <w:p w14:paraId="6B56DED7" w14:textId="7EA5972B" w:rsidR="00D01EDD" w:rsidRPr="0067239C" w:rsidRDefault="00D01EDD" w:rsidP="00BB0772">
            <w:pPr>
              <w:rPr>
                <w:b/>
                <w:bCs/>
                <w:sz w:val="22"/>
                <w:szCs w:val="22"/>
                <w:lang w:val="en-US"/>
              </w:rPr>
            </w:pPr>
            <w:r w:rsidRPr="0067239C">
              <w:rPr>
                <w:b/>
                <w:bCs/>
                <w:lang w:val="en-US"/>
              </w:rPr>
              <w:t>&lt;</w:t>
            </w:r>
            <w:r w:rsidRPr="0067239C">
              <w:rPr>
                <w:bCs/>
                <w:lang w:val="en-US"/>
              </w:rPr>
              <w:t>describe Background &gt;</w:t>
            </w:r>
          </w:p>
        </w:tc>
      </w:tr>
      <w:tr w:rsidR="00D01EDD" w:rsidRPr="0067239C" w14:paraId="7DB462FF" w14:textId="77777777" w:rsidTr="00BB0772">
        <w:tc>
          <w:tcPr>
            <w:tcW w:w="3084" w:type="dxa"/>
            <w:vAlign w:val="center"/>
          </w:tcPr>
          <w:p w14:paraId="3755C378" w14:textId="7C320F40" w:rsidR="00D01EDD" w:rsidRPr="0067239C" w:rsidRDefault="00D01EDD" w:rsidP="00FB1B4A">
            <w:pPr>
              <w:rPr>
                <w:bCs/>
                <w:sz w:val="22"/>
                <w:szCs w:val="22"/>
                <w:lang w:val="en-US"/>
              </w:rPr>
            </w:pPr>
            <w:r w:rsidRPr="0067239C">
              <w:rPr>
                <w:bCs/>
                <w:sz w:val="22"/>
                <w:szCs w:val="22"/>
                <w:lang w:val="en-US"/>
              </w:rPr>
              <w:t>Selected Third Party’s Background</w:t>
            </w:r>
          </w:p>
          <w:p w14:paraId="7038B4AC" w14:textId="77777777" w:rsidR="00D01EDD" w:rsidRPr="0067239C" w:rsidRDefault="00D01EDD" w:rsidP="00FB1B4A">
            <w:pPr>
              <w:rPr>
                <w:sz w:val="22"/>
                <w:lang w:val="en-US"/>
              </w:rPr>
            </w:pPr>
            <w:r w:rsidRPr="0067239C">
              <w:rPr>
                <w:bCs/>
                <w:sz w:val="22"/>
                <w:szCs w:val="22"/>
                <w:lang w:val="en-US"/>
              </w:rPr>
              <w:t>(including limitations and restrictions)</w:t>
            </w:r>
          </w:p>
        </w:tc>
        <w:tc>
          <w:tcPr>
            <w:tcW w:w="6158" w:type="dxa"/>
            <w:vAlign w:val="center"/>
          </w:tcPr>
          <w:p w14:paraId="4A7821C5" w14:textId="277FFEC4" w:rsidR="00D01EDD" w:rsidRPr="0067239C" w:rsidRDefault="00D01EDD" w:rsidP="00BB0772">
            <w:pPr>
              <w:rPr>
                <w:b/>
                <w:sz w:val="22"/>
                <w:lang w:val="en-US"/>
              </w:rPr>
            </w:pPr>
            <w:r w:rsidRPr="0067239C">
              <w:rPr>
                <w:b/>
                <w:bCs/>
                <w:lang w:val="en-US"/>
              </w:rPr>
              <w:t>&lt;</w:t>
            </w:r>
            <w:r w:rsidRPr="0067239C">
              <w:rPr>
                <w:bCs/>
                <w:lang w:val="en-US"/>
              </w:rPr>
              <w:t>describe Background &gt;</w:t>
            </w:r>
          </w:p>
        </w:tc>
      </w:tr>
      <w:tr w:rsidR="00650727" w:rsidRPr="0067239C" w14:paraId="44C862F2" w14:textId="77777777" w:rsidTr="00650727">
        <w:tc>
          <w:tcPr>
            <w:tcW w:w="9242" w:type="dxa"/>
            <w:gridSpan w:val="2"/>
            <w:vAlign w:val="center"/>
          </w:tcPr>
          <w:p w14:paraId="72AF2918" w14:textId="77777777" w:rsidR="00650727" w:rsidRPr="0067239C" w:rsidRDefault="00650727" w:rsidP="00AF26D5">
            <w:pPr>
              <w:rPr>
                <w:b/>
                <w:sz w:val="22"/>
                <w:lang w:val="en-US"/>
              </w:rPr>
            </w:pPr>
          </w:p>
        </w:tc>
      </w:tr>
    </w:tbl>
    <w:p w14:paraId="769873DB" w14:textId="77777777" w:rsidR="00FB1B4A" w:rsidRPr="0067239C" w:rsidRDefault="00FB1B4A" w:rsidP="00EE42B4">
      <w:pPr>
        <w:jc w:val="both"/>
        <w:rPr>
          <w:sz w:val="22"/>
          <w:lang w:val="en-US"/>
        </w:rPr>
      </w:pPr>
    </w:p>
    <w:tbl>
      <w:tblPr>
        <w:tblStyle w:val="Grilledutableau"/>
        <w:tblW w:w="0" w:type="auto"/>
        <w:tblLook w:val="04A0" w:firstRow="1" w:lastRow="0" w:firstColumn="1" w:lastColumn="0" w:noHBand="0" w:noVBand="1"/>
      </w:tblPr>
      <w:tblGrid>
        <w:gridCol w:w="5127"/>
        <w:gridCol w:w="4053"/>
      </w:tblGrid>
      <w:tr w:rsidR="00650727" w:rsidRPr="0067239C" w14:paraId="653847D8" w14:textId="77777777" w:rsidTr="00650727">
        <w:tc>
          <w:tcPr>
            <w:tcW w:w="9180" w:type="dxa"/>
            <w:gridSpan w:val="2"/>
            <w:vAlign w:val="center"/>
          </w:tcPr>
          <w:p w14:paraId="2C2010FB" w14:textId="77777777" w:rsidR="00650727" w:rsidRPr="0067239C" w:rsidRDefault="00650727" w:rsidP="00650727">
            <w:pPr>
              <w:rPr>
                <w:sz w:val="22"/>
                <w:szCs w:val="22"/>
              </w:rPr>
            </w:pPr>
            <w:r w:rsidRPr="0067239C">
              <w:rPr>
                <w:b/>
                <w:bCs/>
                <w:sz w:val="22"/>
                <w:szCs w:val="22"/>
                <w:lang w:val="en-US"/>
              </w:rPr>
              <w:t>Participating Platform Partners</w:t>
            </w:r>
          </w:p>
        </w:tc>
      </w:tr>
      <w:tr w:rsidR="006A1A0C" w:rsidRPr="0067239C" w14:paraId="3AC72C93" w14:textId="77777777" w:rsidTr="00650727">
        <w:tc>
          <w:tcPr>
            <w:tcW w:w="5127" w:type="dxa"/>
          </w:tcPr>
          <w:p w14:paraId="6294E640" w14:textId="33F44B62" w:rsidR="006A1A0C" w:rsidRPr="0067239C" w:rsidRDefault="006A1A0C" w:rsidP="00650727">
            <w:pPr>
              <w:rPr>
                <w:sz w:val="22"/>
                <w:lang w:val="en-US"/>
              </w:rPr>
            </w:pPr>
            <w:r w:rsidRPr="0067239C">
              <w:rPr>
                <w:sz w:val="22"/>
                <w:lang w:val="en-US"/>
              </w:rPr>
              <w:t xml:space="preserve">Name of the </w:t>
            </w:r>
            <w:r w:rsidR="00991DE6" w:rsidRPr="0067239C">
              <w:rPr>
                <w:sz w:val="22"/>
                <w:lang w:val="en-US"/>
              </w:rPr>
              <w:t xml:space="preserve">Participating </w:t>
            </w:r>
            <w:r w:rsidRPr="0067239C">
              <w:rPr>
                <w:sz w:val="22"/>
                <w:lang w:val="en-US"/>
              </w:rPr>
              <w:t xml:space="preserve">Platform Partner </w:t>
            </w:r>
          </w:p>
        </w:tc>
        <w:tc>
          <w:tcPr>
            <w:tcW w:w="4053" w:type="dxa"/>
          </w:tcPr>
          <w:p w14:paraId="055220F6" w14:textId="514DABDB" w:rsidR="006A1A0C" w:rsidRPr="0067239C" w:rsidRDefault="006A1A0C" w:rsidP="00650727">
            <w:pPr>
              <w:rPr>
                <w:sz w:val="22"/>
                <w:lang w:val="en-US"/>
              </w:rPr>
            </w:pPr>
          </w:p>
        </w:tc>
      </w:tr>
      <w:tr w:rsidR="006A1A0C" w:rsidRPr="0067239C" w14:paraId="40441443" w14:textId="77777777" w:rsidTr="00650727">
        <w:tc>
          <w:tcPr>
            <w:tcW w:w="5127" w:type="dxa"/>
          </w:tcPr>
          <w:p w14:paraId="2C57F02C" w14:textId="44A5A100" w:rsidR="006A1A0C" w:rsidRPr="0067239C" w:rsidRDefault="006A1A0C" w:rsidP="00650727">
            <w:pPr>
              <w:rPr>
                <w:sz w:val="22"/>
                <w:lang w:val="en-US"/>
              </w:rPr>
            </w:pPr>
            <w:r w:rsidRPr="0067239C">
              <w:rPr>
                <w:sz w:val="22"/>
                <w:lang w:val="en-US"/>
              </w:rPr>
              <w:t>Basis of participation</w:t>
            </w:r>
          </w:p>
          <w:p w14:paraId="0605C784" w14:textId="182C5B38" w:rsidR="006A1A0C" w:rsidRPr="0067239C" w:rsidRDefault="006A1A0C" w:rsidP="00650727">
            <w:pPr>
              <w:rPr>
                <w:sz w:val="22"/>
                <w:lang w:val="en-US"/>
              </w:rPr>
            </w:pPr>
          </w:p>
        </w:tc>
        <w:tc>
          <w:tcPr>
            <w:tcW w:w="4053" w:type="dxa"/>
          </w:tcPr>
          <w:p w14:paraId="0DCDEE6A" w14:textId="0307CB79" w:rsidR="0094512E" w:rsidRPr="0067239C" w:rsidRDefault="000B049D" w:rsidP="0094512E">
            <w:pPr>
              <w:jc w:val="both"/>
              <w:rPr>
                <w:sz w:val="22"/>
                <w:szCs w:val="22"/>
              </w:rPr>
            </w:pPr>
            <w:r>
              <w:rPr>
                <w:sz w:val="22"/>
                <w:szCs w:val="22"/>
              </w:rPr>
              <w:t>XXX</w:t>
            </w:r>
            <w:r w:rsidR="0094512E" w:rsidRPr="0067239C">
              <w:rPr>
                <w:sz w:val="22"/>
                <w:szCs w:val="22"/>
              </w:rPr>
              <w:t xml:space="preserve"> is participating on the terms set out at Section 6 of the Standard </w:t>
            </w:r>
            <w:r w:rsidR="00A23F55">
              <w:rPr>
                <w:sz w:val="22"/>
                <w:szCs w:val="22"/>
              </w:rPr>
              <w:t>Application Experiment</w:t>
            </w:r>
            <w:r w:rsidR="0094512E" w:rsidRPr="0067239C">
              <w:rPr>
                <w:sz w:val="22"/>
                <w:szCs w:val="22"/>
              </w:rPr>
              <w:t xml:space="preserve"> Contract.</w:t>
            </w:r>
          </w:p>
          <w:p w14:paraId="26C3CAB4" w14:textId="73871F14" w:rsidR="006A1A0C" w:rsidRPr="0067239C" w:rsidRDefault="006A1A0C" w:rsidP="00650727">
            <w:pPr>
              <w:rPr>
                <w:sz w:val="22"/>
                <w:lang w:val="en-US"/>
              </w:rPr>
            </w:pPr>
          </w:p>
        </w:tc>
      </w:tr>
      <w:tr w:rsidR="006A1A0C" w:rsidRPr="0067239C" w14:paraId="598F8489" w14:textId="77777777" w:rsidTr="00650727">
        <w:tc>
          <w:tcPr>
            <w:tcW w:w="5127" w:type="dxa"/>
          </w:tcPr>
          <w:p w14:paraId="0ECA2303" w14:textId="10F69C8C" w:rsidR="006A1A0C" w:rsidRPr="0067239C" w:rsidRDefault="00BC4410" w:rsidP="00650727">
            <w:pPr>
              <w:rPr>
                <w:sz w:val="22"/>
                <w:lang w:val="en-US"/>
              </w:rPr>
            </w:pPr>
            <w:r w:rsidRPr="0067239C">
              <w:rPr>
                <w:bCs/>
                <w:sz w:val="22"/>
                <w:szCs w:val="22"/>
                <w:lang w:val="en-US"/>
              </w:rPr>
              <w:t xml:space="preserve">Specific conditions </w:t>
            </w:r>
            <w:r w:rsidR="002E550D" w:rsidRPr="0067239C">
              <w:rPr>
                <w:bCs/>
                <w:sz w:val="22"/>
                <w:szCs w:val="22"/>
                <w:lang w:val="en-US"/>
              </w:rPr>
              <w:t>to</w:t>
            </w:r>
            <w:r w:rsidRPr="0067239C">
              <w:rPr>
                <w:bCs/>
                <w:sz w:val="22"/>
                <w:szCs w:val="22"/>
                <w:lang w:val="en-US"/>
              </w:rPr>
              <w:t xml:space="preserve"> the Platform (</w:t>
            </w:r>
            <w:r w:rsidR="002E550D" w:rsidRPr="0067239C">
              <w:rPr>
                <w:bCs/>
                <w:sz w:val="22"/>
                <w:szCs w:val="22"/>
                <w:lang w:val="en-US"/>
              </w:rPr>
              <w:t>including limitations and restrictions</w:t>
            </w:r>
            <w:r w:rsidRPr="0067239C">
              <w:rPr>
                <w:bCs/>
                <w:sz w:val="22"/>
                <w:szCs w:val="22"/>
                <w:lang w:val="en-US"/>
              </w:rPr>
              <w:t>)</w:t>
            </w:r>
          </w:p>
        </w:tc>
        <w:tc>
          <w:tcPr>
            <w:tcW w:w="4053" w:type="dxa"/>
          </w:tcPr>
          <w:p w14:paraId="7BADE74E" w14:textId="101A110B" w:rsidR="006A1A0C" w:rsidRPr="0067239C" w:rsidRDefault="006A1A0C" w:rsidP="00650727">
            <w:pPr>
              <w:rPr>
                <w:sz w:val="22"/>
                <w:lang w:val="en-US"/>
              </w:rPr>
            </w:pPr>
          </w:p>
        </w:tc>
      </w:tr>
      <w:tr w:rsidR="006A1A0C" w:rsidRPr="0067239C" w14:paraId="7DB8E731" w14:textId="77777777" w:rsidTr="00650727">
        <w:tc>
          <w:tcPr>
            <w:tcW w:w="5127" w:type="dxa"/>
          </w:tcPr>
          <w:p w14:paraId="71DC5681" w14:textId="77777777" w:rsidR="006A1A0C" w:rsidRPr="0067239C" w:rsidRDefault="006A1A0C" w:rsidP="00650727">
            <w:pPr>
              <w:rPr>
                <w:sz w:val="22"/>
                <w:lang w:val="en-US"/>
              </w:rPr>
            </w:pPr>
          </w:p>
        </w:tc>
        <w:tc>
          <w:tcPr>
            <w:tcW w:w="4053" w:type="dxa"/>
          </w:tcPr>
          <w:p w14:paraId="2CEF91CB" w14:textId="530C91B6" w:rsidR="006A1A0C" w:rsidRPr="0067239C" w:rsidRDefault="006A1A0C" w:rsidP="00650727">
            <w:pPr>
              <w:rPr>
                <w:sz w:val="22"/>
                <w:lang w:val="en-US"/>
              </w:rPr>
            </w:pPr>
          </w:p>
        </w:tc>
      </w:tr>
    </w:tbl>
    <w:p w14:paraId="51A18175" w14:textId="77777777" w:rsidR="00FB1B4A" w:rsidRPr="0067239C" w:rsidRDefault="00FB1B4A" w:rsidP="00EE42B4">
      <w:pPr>
        <w:jc w:val="both"/>
        <w:rPr>
          <w:sz w:val="22"/>
        </w:rPr>
      </w:pPr>
    </w:p>
    <w:p w14:paraId="25E76ABF" w14:textId="35755D65" w:rsidR="006A1A0C" w:rsidRPr="0067239C" w:rsidRDefault="006A1A0C" w:rsidP="00EE42B4">
      <w:pPr>
        <w:jc w:val="both"/>
        <w:rPr>
          <w:sz w:val="22"/>
          <w:szCs w:val="22"/>
          <w:lang w:val="en-US"/>
        </w:rPr>
      </w:pPr>
    </w:p>
    <w:p w14:paraId="39F6F9CE" w14:textId="77777777" w:rsidR="006A1A0C" w:rsidRPr="0067239C" w:rsidRDefault="006A1A0C" w:rsidP="00EE42B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6158"/>
      </w:tblGrid>
      <w:tr w:rsidR="00FB1B4A" w:rsidRPr="0067239C" w14:paraId="38B12059" w14:textId="77777777" w:rsidTr="00BB0772">
        <w:tc>
          <w:tcPr>
            <w:tcW w:w="3084" w:type="dxa"/>
            <w:shd w:val="clear" w:color="auto" w:fill="DAEEF3"/>
          </w:tcPr>
          <w:p w14:paraId="3BF04ABC" w14:textId="77777777" w:rsidR="00FB1B4A" w:rsidRPr="0067239C" w:rsidRDefault="00FB1B4A" w:rsidP="0057625C">
            <w:pPr>
              <w:rPr>
                <w:b/>
                <w:sz w:val="22"/>
                <w:lang w:val="en-US"/>
              </w:rPr>
            </w:pPr>
            <w:r w:rsidRPr="0067239C">
              <w:rPr>
                <w:b/>
                <w:sz w:val="22"/>
                <w:lang w:val="en-US"/>
              </w:rPr>
              <w:t xml:space="preserve">Financial </w:t>
            </w:r>
            <w:r w:rsidR="0057625C" w:rsidRPr="0067239C">
              <w:rPr>
                <w:b/>
                <w:sz w:val="22"/>
                <w:lang w:val="en-US"/>
              </w:rPr>
              <w:t>conditions</w:t>
            </w:r>
          </w:p>
        </w:tc>
        <w:tc>
          <w:tcPr>
            <w:tcW w:w="6158" w:type="dxa"/>
            <w:shd w:val="clear" w:color="auto" w:fill="DAEEF3"/>
          </w:tcPr>
          <w:p w14:paraId="0C6FD0FD" w14:textId="77777777" w:rsidR="00FB1B4A" w:rsidRPr="0067239C" w:rsidRDefault="00FB1B4A" w:rsidP="00BB0772">
            <w:pPr>
              <w:rPr>
                <w:sz w:val="22"/>
                <w:lang w:val="en-US"/>
              </w:rPr>
            </w:pPr>
          </w:p>
        </w:tc>
      </w:tr>
      <w:tr w:rsidR="00FB1B4A" w:rsidRPr="0067239C" w14:paraId="2BD2F354" w14:textId="77777777" w:rsidTr="00BB0772">
        <w:tc>
          <w:tcPr>
            <w:tcW w:w="3084" w:type="dxa"/>
          </w:tcPr>
          <w:p w14:paraId="7E32D723" w14:textId="77777777" w:rsidR="00FB1B4A" w:rsidRPr="0067239C" w:rsidRDefault="0057625C" w:rsidP="00BB0772">
            <w:pPr>
              <w:rPr>
                <w:sz w:val="22"/>
                <w:lang w:val="en-US"/>
              </w:rPr>
            </w:pPr>
            <w:r w:rsidRPr="0067239C">
              <w:rPr>
                <w:sz w:val="22"/>
                <w:lang w:val="en-US"/>
              </w:rPr>
              <w:t xml:space="preserve">Financial Support </w:t>
            </w:r>
          </w:p>
        </w:tc>
        <w:tc>
          <w:tcPr>
            <w:tcW w:w="6158" w:type="dxa"/>
          </w:tcPr>
          <w:p w14:paraId="7F744DA0" w14:textId="77777777" w:rsidR="00FB1B4A" w:rsidRPr="0067239C" w:rsidRDefault="00FB1B4A" w:rsidP="00BB0772">
            <w:pPr>
              <w:rPr>
                <w:sz w:val="22"/>
                <w:lang w:val="en-US"/>
              </w:rPr>
            </w:pPr>
          </w:p>
        </w:tc>
      </w:tr>
      <w:tr w:rsidR="00FB1B4A" w:rsidRPr="0067239C" w14:paraId="6BE80621" w14:textId="77777777" w:rsidTr="00BB0772">
        <w:tc>
          <w:tcPr>
            <w:tcW w:w="3084" w:type="dxa"/>
          </w:tcPr>
          <w:p w14:paraId="56CDAF43" w14:textId="77777777" w:rsidR="00FB1B4A" w:rsidRPr="0067239C" w:rsidRDefault="00FB1B4A" w:rsidP="00BB0772">
            <w:pPr>
              <w:rPr>
                <w:sz w:val="22"/>
                <w:lang w:val="en-US"/>
              </w:rPr>
            </w:pPr>
            <w:r w:rsidRPr="0067239C">
              <w:rPr>
                <w:sz w:val="22"/>
                <w:lang w:val="en-US"/>
              </w:rPr>
              <w:t>Schedule of payment</w:t>
            </w:r>
          </w:p>
        </w:tc>
        <w:tc>
          <w:tcPr>
            <w:tcW w:w="6158" w:type="dxa"/>
          </w:tcPr>
          <w:p w14:paraId="083CA421" w14:textId="23B49FAE" w:rsidR="000A26CE" w:rsidRPr="000A26CE" w:rsidRDefault="000A26CE" w:rsidP="000A26CE">
            <w:pPr>
              <w:rPr>
                <w:noProof w:val="0"/>
                <w:sz w:val="22"/>
                <w:lang w:val="en-US"/>
              </w:rPr>
            </w:pPr>
            <w:r w:rsidRPr="000A26CE">
              <w:rPr>
                <w:sz w:val="22"/>
                <w:lang w:val="en-US"/>
              </w:rPr>
              <w:t xml:space="preserve">After signature of Standard </w:t>
            </w:r>
            <w:r>
              <w:rPr>
                <w:sz w:val="22"/>
                <w:lang w:val="en-US"/>
              </w:rPr>
              <w:t>Application Experiment Contract</w:t>
            </w:r>
            <w:r w:rsidRPr="000A26CE">
              <w:rPr>
                <w:sz w:val="22"/>
                <w:lang w:val="en-US"/>
              </w:rPr>
              <w:t xml:space="preserve"> by both Parties, i.e. Selected Third Party and Cascade Funding Partner (incl. annex 4): 25%</w:t>
            </w:r>
          </w:p>
          <w:p w14:paraId="19713319" w14:textId="77777777" w:rsidR="000A26CE" w:rsidRPr="000A26CE" w:rsidRDefault="000A26CE" w:rsidP="000A26CE">
            <w:pPr>
              <w:rPr>
                <w:sz w:val="22"/>
                <w:lang w:val="en-US"/>
              </w:rPr>
            </w:pPr>
            <w:r w:rsidRPr="000A26CE">
              <w:rPr>
                <w:sz w:val="22"/>
                <w:lang w:val="en-US"/>
              </w:rPr>
              <w:t>Completion intermediate milestones/associated delivrables: 60%</w:t>
            </w:r>
          </w:p>
          <w:p w14:paraId="2BC97DB3" w14:textId="40EB4789" w:rsidR="00FB1B4A" w:rsidRPr="000A26CE" w:rsidRDefault="000A26CE" w:rsidP="000A26CE">
            <w:pPr>
              <w:rPr>
                <w:sz w:val="22"/>
                <w:lang w:val="en-US"/>
              </w:rPr>
            </w:pPr>
            <w:r>
              <w:rPr>
                <w:sz w:val="22"/>
                <w:lang w:val="en-US"/>
              </w:rPr>
              <w:t>Application</w:t>
            </w:r>
            <w:r w:rsidRPr="000A26CE">
              <w:rPr>
                <w:sz w:val="22"/>
                <w:lang w:val="en-US"/>
              </w:rPr>
              <w:t xml:space="preserve"> Experiment closure documented by associated delivrables: 15%</w:t>
            </w:r>
          </w:p>
        </w:tc>
      </w:tr>
      <w:tr w:rsidR="00FB1B4A" w:rsidRPr="0067239C" w14:paraId="7C2B4E5A" w14:textId="77777777" w:rsidTr="00BB0772">
        <w:tc>
          <w:tcPr>
            <w:tcW w:w="3084" w:type="dxa"/>
          </w:tcPr>
          <w:p w14:paraId="3F40127B" w14:textId="77777777" w:rsidR="00FB1B4A" w:rsidRPr="0067239C" w:rsidRDefault="00FB1B4A" w:rsidP="0057625C">
            <w:pPr>
              <w:rPr>
                <w:b/>
                <w:sz w:val="22"/>
                <w:lang w:val="en-US"/>
              </w:rPr>
            </w:pPr>
            <w:r w:rsidRPr="0067239C">
              <w:rPr>
                <w:sz w:val="22"/>
                <w:lang w:val="en-US"/>
              </w:rPr>
              <w:t xml:space="preserve">Payment </w:t>
            </w:r>
            <w:r w:rsidR="0057625C" w:rsidRPr="0067239C">
              <w:rPr>
                <w:sz w:val="22"/>
                <w:lang w:val="en-US"/>
              </w:rPr>
              <w:t>c</w:t>
            </w:r>
            <w:r w:rsidRPr="0067239C">
              <w:rPr>
                <w:sz w:val="22"/>
                <w:lang w:val="en-US"/>
              </w:rPr>
              <w:t xml:space="preserve">onditions </w:t>
            </w:r>
          </w:p>
        </w:tc>
        <w:tc>
          <w:tcPr>
            <w:tcW w:w="6158" w:type="dxa"/>
          </w:tcPr>
          <w:p w14:paraId="1811C124" w14:textId="77777777" w:rsidR="00FB1B4A" w:rsidRPr="0067239C" w:rsidRDefault="00FB1B4A" w:rsidP="00BB0772">
            <w:pPr>
              <w:rPr>
                <w:b/>
                <w:sz w:val="22"/>
                <w:lang w:val="en-US"/>
              </w:rPr>
            </w:pPr>
          </w:p>
        </w:tc>
      </w:tr>
      <w:tr w:rsidR="00FB1B4A" w:rsidRPr="0067239C" w14:paraId="1494CA5D" w14:textId="77777777" w:rsidTr="00BB0772">
        <w:tc>
          <w:tcPr>
            <w:tcW w:w="3084" w:type="dxa"/>
          </w:tcPr>
          <w:p w14:paraId="2469CF74" w14:textId="77777777" w:rsidR="00FB1B4A" w:rsidRPr="0067239C" w:rsidRDefault="00FB1B4A" w:rsidP="00FB1B4A">
            <w:pPr>
              <w:rPr>
                <w:b/>
                <w:sz w:val="22"/>
                <w:lang w:val="en-US"/>
              </w:rPr>
            </w:pPr>
            <w:r w:rsidRPr="0067239C">
              <w:rPr>
                <w:sz w:val="22"/>
                <w:lang w:val="en-US"/>
              </w:rPr>
              <w:t>Penalties</w:t>
            </w:r>
          </w:p>
        </w:tc>
        <w:tc>
          <w:tcPr>
            <w:tcW w:w="6158" w:type="dxa"/>
          </w:tcPr>
          <w:p w14:paraId="0A485941" w14:textId="77777777" w:rsidR="00FB1B4A" w:rsidRPr="0067239C" w:rsidRDefault="00FB1B4A" w:rsidP="00BB0772">
            <w:pPr>
              <w:rPr>
                <w:b/>
                <w:sz w:val="22"/>
                <w:lang w:val="en-US"/>
              </w:rPr>
            </w:pPr>
          </w:p>
        </w:tc>
      </w:tr>
    </w:tbl>
    <w:p w14:paraId="2B240AA8" w14:textId="77777777" w:rsidR="00322DD9" w:rsidRPr="0067239C" w:rsidRDefault="00322DD9" w:rsidP="00322DD9">
      <w:pPr>
        <w:rPr>
          <w:sz w:val="22"/>
        </w:rPr>
      </w:pPr>
    </w:p>
    <w:p w14:paraId="20B9A3B4" w14:textId="77777777" w:rsidR="00FB1B4A" w:rsidRPr="0067239C" w:rsidRDefault="00FB1B4A" w:rsidP="00322DD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6158"/>
      </w:tblGrid>
      <w:tr w:rsidR="00322DD9" w:rsidRPr="0067239C" w14:paraId="45F721F7" w14:textId="77777777" w:rsidTr="00BB0772">
        <w:tc>
          <w:tcPr>
            <w:tcW w:w="3084" w:type="dxa"/>
            <w:shd w:val="clear" w:color="auto" w:fill="DAEEF3"/>
          </w:tcPr>
          <w:p w14:paraId="0CC9ED9C" w14:textId="7B682BE4" w:rsidR="00322DD9" w:rsidRPr="0067239C" w:rsidRDefault="00757C64" w:rsidP="00BB0772">
            <w:pPr>
              <w:rPr>
                <w:b/>
                <w:sz w:val="22"/>
                <w:lang w:val="en-US"/>
              </w:rPr>
            </w:pPr>
            <w:r w:rsidRPr="0067239C">
              <w:rPr>
                <w:b/>
                <w:sz w:val="22"/>
                <w:lang w:val="en-US"/>
              </w:rPr>
              <w:t xml:space="preserve">Participating </w:t>
            </w:r>
            <w:r w:rsidR="009C393B" w:rsidRPr="0067239C">
              <w:rPr>
                <w:b/>
                <w:sz w:val="22"/>
                <w:lang w:val="en-US"/>
              </w:rPr>
              <w:t xml:space="preserve">Partners involved in the </w:t>
            </w:r>
            <w:r w:rsidR="00A23F55">
              <w:rPr>
                <w:b/>
                <w:sz w:val="22"/>
                <w:lang w:val="en-US"/>
              </w:rPr>
              <w:t>Application Experiment</w:t>
            </w:r>
          </w:p>
        </w:tc>
        <w:tc>
          <w:tcPr>
            <w:tcW w:w="6158" w:type="dxa"/>
            <w:shd w:val="clear" w:color="auto" w:fill="DAEEF3"/>
          </w:tcPr>
          <w:p w14:paraId="39AD3C82" w14:textId="77777777" w:rsidR="00322DD9" w:rsidRPr="0067239C" w:rsidRDefault="00322DD9" w:rsidP="00BB0772">
            <w:pPr>
              <w:rPr>
                <w:sz w:val="22"/>
                <w:lang w:val="en-US"/>
              </w:rPr>
            </w:pPr>
          </w:p>
        </w:tc>
      </w:tr>
      <w:tr w:rsidR="00322DD9" w:rsidRPr="0067239C" w14:paraId="7A6CEB5D" w14:textId="77777777" w:rsidTr="00BB0772">
        <w:tc>
          <w:tcPr>
            <w:tcW w:w="3084" w:type="dxa"/>
          </w:tcPr>
          <w:p w14:paraId="34DED94C" w14:textId="77777777" w:rsidR="00322DD9" w:rsidRPr="0067239C" w:rsidRDefault="009C393B" w:rsidP="00BB0772">
            <w:pPr>
              <w:rPr>
                <w:sz w:val="22"/>
                <w:lang w:val="en-US"/>
              </w:rPr>
            </w:pPr>
            <w:r w:rsidRPr="0067239C">
              <w:rPr>
                <w:sz w:val="22"/>
                <w:lang w:val="en-US"/>
              </w:rPr>
              <w:t>Competence Partners</w:t>
            </w:r>
          </w:p>
        </w:tc>
        <w:tc>
          <w:tcPr>
            <w:tcW w:w="6158" w:type="dxa"/>
          </w:tcPr>
          <w:p w14:paraId="644306E8" w14:textId="77777777" w:rsidR="00322DD9" w:rsidRPr="0067239C" w:rsidRDefault="00322DD9" w:rsidP="00BB0772">
            <w:pPr>
              <w:rPr>
                <w:sz w:val="22"/>
                <w:lang w:val="en-US"/>
              </w:rPr>
            </w:pPr>
          </w:p>
        </w:tc>
      </w:tr>
      <w:tr w:rsidR="009C393B" w:rsidRPr="0067239C" w14:paraId="4AA3F4A1" w14:textId="77777777" w:rsidTr="00BB0772">
        <w:tc>
          <w:tcPr>
            <w:tcW w:w="3084" w:type="dxa"/>
          </w:tcPr>
          <w:p w14:paraId="3F8E3D01" w14:textId="77777777" w:rsidR="009C393B" w:rsidRPr="0067239C" w:rsidRDefault="009C393B" w:rsidP="00BB0772">
            <w:pPr>
              <w:ind w:left="480"/>
              <w:rPr>
                <w:b/>
                <w:sz w:val="22"/>
                <w:lang w:val="en-US"/>
              </w:rPr>
            </w:pPr>
            <w:r w:rsidRPr="0067239C">
              <w:rPr>
                <w:b/>
                <w:sz w:val="22"/>
                <w:lang w:val="en-US"/>
              </w:rPr>
              <w:t>Name &amp; surname</w:t>
            </w:r>
          </w:p>
        </w:tc>
        <w:tc>
          <w:tcPr>
            <w:tcW w:w="6158" w:type="dxa"/>
          </w:tcPr>
          <w:p w14:paraId="4EC730B2" w14:textId="77777777" w:rsidR="009C393B" w:rsidRPr="0067239C" w:rsidRDefault="009C393B" w:rsidP="00BB0772">
            <w:pPr>
              <w:rPr>
                <w:sz w:val="22"/>
                <w:lang w:val="en-US"/>
              </w:rPr>
            </w:pPr>
          </w:p>
        </w:tc>
      </w:tr>
      <w:tr w:rsidR="009C393B" w:rsidRPr="0067239C" w14:paraId="49D4FF0D" w14:textId="77777777" w:rsidTr="00BB0772">
        <w:tc>
          <w:tcPr>
            <w:tcW w:w="3084" w:type="dxa"/>
          </w:tcPr>
          <w:p w14:paraId="0EECA7C6" w14:textId="77777777" w:rsidR="009C393B" w:rsidRPr="0067239C" w:rsidRDefault="009C393B" w:rsidP="00BB0772">
            <w:pPr>
              <w:ind w:left="480"/>
              <w:rPr>
                <w:b/>
                <w:sz w:val="22"/>
                <w:lang w:val="en-US"/>
              </w:rPr>
            </w:pPr>
            <w:r w:rsidRPr="0067239C">
              <w:rPr>
                <w:b/>
                <w:sz w:val="22"/>
                <w:lang w:val="en-US"/>
              </w:rPr>
              <w:t>Department</w:t>
            </w:r>
          </w:p>
        </w:tc>
        <w:tc>
          <w:tcPr>
            <w:tcW w:w="6158" w:type="dxa"/>
          </w:tcPr>
          <w:p w14:paraId="27ECFDE5" w14:textId="77777777" w:rsidR="009C393B" w:rsidRPr="0067239C" w:rsidRDefault="009C393B" w:rsidP="00BB0772">
            <w:pPr>
              <w:rPr>
                <w:b/>
                <w:sz w:val="22"/>
                <w:lang w:val="en-US"/>
              </w:rPr>
            </w:pPr>
          </w:p>
        </w:tc>
      </w:tr>
      <w:tr w:rsidR="009C393B" w:rsidRPr="0067239C" w14:paraId="061D26FC" w14:textId="77777777" w:rsidTr="00BB0772">
        <w:tc>
          <w:tcPr>
            <w:tcW w:w="3084" w:type="dxa"/>
          </w:tcPr>
          <w:p w14:paraId="0B496CCB" w14:textId="77777777" w:rsidR="009C393B" w:rsidRPr="0067239C" w:rsidRDefault="009C393B" w:rsidP="00BB0772">
            <w:pPr>
              <w:ind w:left="480"/>
              <w:rPr>
                <w:b/>
                <w:sz w:val="22"/>
                <w:lang w:val="en-US"/>
              </w:rPr>
            </w:pPr>
            <w:r w:rsidRPr="0067239C">
              <w:rPr>
                <w:b/>
                <w:sz w:val="22"/>
                <w:lang w:val="en-US"/>
              </w:rPr>
              <w:t>Tel:</w:t>
            </w:r>
          </w:p>
        </w:tc>
        <w:tc>
          <w:tcPr>
            <w:tcW w:w="6158" w:type="dxa"/>
          </w:tcPr>
          <w:p w14:paraId="1ADF5DC6" w14:textId="77777777" w:rsidR="009C393B" w:rsidRPr="0067239C" w:rsidRDefault="009C393B" w:rsidP="00BB0772">
            <w:pPr>
              <w:rPr>
                <w:b/>
                <w:sz w:val="22"/>
                <w:lang w:val="en-US"/>
              </w:rPr>
            </w:pPr>
          </w:p>
        </w:tc>
      </w:tr>
      <w:tr w:rsidR="009C393B" w:rsidRPr="0067239C" w14:paraId="2B5E51C8" w14:textId="77777777" w:rsidTr="00BB0772">
        <w:tc>
          <w:tcPr>
            <w:tcW w:w="3084" w:type="dxa"/>
          </w:tcPr>
          <w:p w14:paraId="276D51E9" w14:textId="77777777" w:rsidR="009C393B" w:rsidRPr="0067239C" w:rsidRDefault="009C393B" w:rsidP="00BB0772">
            <w:pPr>
              <w:ind w:left="480"/>
              <w:rPr>
                <w:b/>
                <w:sz w:val="22"/>
                <w:lang w:val="en-US"/>
              </w:rPr>
            </w:pPr>
            <w:r w:rsidRPr="0067239C">
              <w:rPr>
                <w:b/>
                <w:sz w:val="22"/>
                <w:lang w:val="en-US"/>
              </w:rPr>
              <w:t>Email:</w:t>
            </w:r>
          </w:p>
        </w:tc>
        <w:tc>
          <w:tcPr>
            <w:tcW w:w="6158" w:type="dxa"/>
          </w:tcPr>
          <w:p w14:paraId="27EC329C" w14:textId="77777777" w:rsidR="009C393B" w:rsidRPr="0067239C" w:rsidRDefault="009C393B" w:rsidP="00BB0772">
            <w:pPr>
              <w:rPr>
                <w:b/>
                <w:sz w:val="22"/>
                <w:lang w:val="en-US"/>
              </w:rPr>
            </w:pPr>
          </w:p>
        </w:tc>
      </w:tr>
      <w:tr w:rsidR="00117489" w:rsidRPr="0067239C" w14:paraId="30FE3778" w14:textId="77777777" w:rsidTr="00BB0772">
        <w:tc>
          <w:tcPr>
            <w:tcW w:w="3084" w:type="dxa"/>
          </w:tcPr>
          <w:p w14:paraId="5C742797" w14:textId="098F7E05" w:rsidR="00117489" w:rsidRPr="0067239C" w:rsidRDefault="00117489" w:rsidP="00BB0772">
            <w:pPr>
              <w:rPr>
                <w:sz w:val="22"/>
                <w:lang w:val="en-US"/>
              </w:rPr>
            </w:pPr>
            <w:r w:rsidRPr="0067239C">
              <w:rPr>
                <w:sz w:val="22"/>
                <w:lang w:val="en-US"/>
              </w:rPr>
              <w:t>Platform Partners</w:t>
            </w:r>
          </w:p>
        </w:tc>
        <w:tc>
          <w:tcPr>
            <w:tcW w:w="6158" w:type="dxa"/>
          </w:tcPr>
          <w:p w14:paraId="6F1FC610" w14:textId="29101F06" w:rsidR="00117489" w:rsidRPr="0067239C" w:rsidRDefault="00117489" w:rsidP="00BB0772">
            <w:pPr>
              <w:rPr>
                <w:sz w:val="22"/>
                <w:lang w:val="en-US"/>
              </w:rPr>
            </w:pPr>
          </w:p>
        </w:tc>
      </w:tr>
      <w:tr w:rsidR="00117489" w:rsidRPr="0067239C" w14:paraId="600D7634" w14:textId="77777777" w:rsidTr="00BB0772">
        <w:tc>
          <w:tcPr>
            <w:tcW w:w="3084" w:type="dxa"/>
          </w:tcPr>
          <w:p w14:paraId="23A2C08D" w14:textId="60E24D4C" w:rsidR="00117489" w:rsidRPr="0067239C" w:rsidRDefault="00117489" w:rsidP="00BB0772">
            <w:pPr>
              <w:ind w:left="480"/>
              <w:rPr>
                <w:b/>
                <w:sz w:val="22"/>
                <w:lang w:val="en-US"/>
              </w:rPr>
            </w:pPr>
            <w:r w:rsidRPr="0067239C">
              <w:rPr>
                <w:b/>
                <w:sz w:val="22"/>
                <w:lang w:val="en-US"/>
              </w:rPr>
              <w:t>Name &amp; surname</w:t>
            </w:r>
          </w:p>
        </w:tc>
        <w:tc>
          <w:tcPr>
            <w:tcW w:w="6158" w:type="dxa"/>
          </w:tcPr>
          <w:p w14:paraId="35C19F6A" w14:textId="77777777" w:rsidR="00117489" w:rsidRPr="0067239C" w:rsidRDefault="00117489" w:rsidP="00BB0772">
            <w:pPr>
              <w:rPr>
                <w:sz w:val="22"/>
                <w:lang w:val="en-US"/>
              </w:rPr>
            </w:pPr>
          </w:p>
        </w:tc>
      </w:tr>
      <w:tr w:rsidR="00117489" w:rsidRPr="0067239C" w14:paraId="51EB07AD" w14:textId="77777777" w:rsidTr="00BB0772">
        <w:tc>
          <w:tcPr>
            <w:tcW w:w="3084" w:type="dxa"/>
          </w:tcPr>
          <w:p w14:paraId="7F7C9AC7" w14:textId="64BC4163" w:rsidR="00117489" w:rsidRPr="0067239C" w:rsidRDefault="00117489" w:rsidP="00BB0772">
            <w:pPr>
              <w:ind w:left="480"/>
              <w:rPr>
                <w:b/>
                <w:sz w:val="22"/>
                <w:lang w:val="en-US"/>
              </w:rPr>
            </w:pPr>
            <w:r w:rsidRPr="0067239C">
              <w:rPr>
                <w:b/>
                <w:sz w:val="22"/>
                <w:lang w:val="en-US"/>
              </w:rPr>
              <w:t>Department</w:t>
            </w:r>
          </w:p>
        </w:tc>
        <w:tc>
          <w:tcPr>
            <w:tcW w:w="6158" w:type="dxa"/>
          </w:tcPr>
          <w:p w14:paraId="6A4AC817" w14:textId="77777777" w:rsidR="00117489" w:rsidRPr="0067239C" w:rsidRDefault="00117489" w:rsidP="00BB0772">
            <w:pPr>
              <w:rPr>
                <w:b/>
                <w:sz w:val="22"/>
                <w:lang w:val="en-US"/>
              </w:rPr>
            </w:pPr>
          </w:p>
        </w:tc>
      </w:tr>
      <w:tr w:rsidR="00117489" w:rsidRPr="0067239C" w14:paraId="7542854B" w14:textId="77777777" w:rsidTr="00BB0772">
        <w:tc>
          <w:tcPr>
            <w:tcW w:w="3084" w:type="dxa"/>
          </w:tcPr>
          <w:p w14:paraId="40925236" w14:textId="25255892" w:rsidR="00117489" w:rsidRPr="0067239C" w:rsidRDefault="00117489" w:rsidP="00BB0772">
            <w:pPr>
              <w:ind w:left="480"/>
              <w:rPr>
                <w:b/>
                <w:sz w:val="22"/>
                <w:lang w:val="en-US"/>
              </w:rPr>
            </w:pPr>
            <w:r w:rsidRPr="0067239C">
              <w:rPr>
                <w:b/>
                <w:sz w:val="22"/>
                <w:lang w:val="en-US"/>
              </w:rPr>
              <w:t>Tel:</w:t>
            </w:r>
          </w:p>
        </w:tc>
        <w:tc>
          <w:tcPr>
            <w:tcW w:w="6158" w:type="dxa"/>
          </w:tcPr>
          <w:p w14:paraId="4868BDB4" w14:textId="77777777" w:rsidR="00117489" w:rsidRPr="0067239C" w:rsidRDefault="00117489" w:rsidP="00BB0772">
            <w:pPr>
              <w:rPr>
                <w:b/>
                <w:sz w:val="22"/>
                <w:lang w:val="en-US"/>
              </w:rPr>
            </w:pPr>
          </w:p>
        </w:tc>
      </w:tr>
      <w:tr w:rsidR="00117489" w:rsidRPr="0067239C" w14:paraId="493D8928" w14:textId="77777777" w:rsidTr="00BB0772">
        <w:tc>
          <w:tcPr>
            <w:tcW w:w="3084" w:type="dxa"/>
          </w:tcPr>
          <w:p w14:paraId="14008576" w14:textId="24C39835" w:rsidR="00117489" w:rsidRPr="0067239C" w:rsidRDefault="00117489" w:rsidP="00BB0772">
            <w:pPr>
              <w:ind w:left="480"/>
              <w:rPr>
                <w:b/>
                <w:sz w:val="22"/>
                <w:lang w:val="en-US"/>
              </w:rPr>
            </w:pPr>
            <w:r w:rsidRPr="0067239C">
              <w:rPr>
                <w:b/>
                <w:sz w:val="22"/>
                <w:lang w:val="en-US"/>
              </w:rPr>
              <w:t>Email:</w:t>
            </w:r>
          </w:p>
        </w:tc>
        <w:tc>
          <w:tcPr>
            <w:tcW w:w="6158" w:type="dxa"/>
          </w:tcPr>
          <w:p w14:paraId="730CB30A" w14:textId="77777777" w:rsidR="00117489" w:rsidRPr="0067239C" w:rsidRDefault="00117489" w:rsidP="00BB0772">
            <w:pPr>
              <w:rPr>
                <w:b/>
                <w:sz w:val="22"/>
                <w:lang w:val="en-US"/>
              </w:rPr>
            </w:pPr>
          </w:p>
        </w:tc>
      </w:tr>
      <w:tr w:rsidR="000B049D" w:rsidRPr="0067239C" w14:paraId="413010B7" w14:textId="77777777" w:rsidTr="00472560">
        <w:tc>
          <w:tcPr>
            <w:tcW w:w="3084" w:type="dxa"/>
          </w:tcPr>
          <w:p w14:paraId="2375CA82" w14:textId="157048F2" w:rsidR="000B049D" w:rsidRPr="0067239C" w:rsidRDefault="000B049D" w:rsidP="00472560">
            <w:pPr>
              <w:rPr>
                <w:sz w:val="22"/>
                <w:lang w:val="en-US"/>
              </w:rPr>
            </w:pPr>
            <w:r>
              <w:rPr>
                <w:sz w:val="22"/>
                <w:lang w:val="en-US"/>
              </w:rPr>
              <w:t>Innovation Management</w:t>
            </w:r>
            <w:r w:rsidRPr="0067239C">
              <w:rPr>
                <w:sz w:val="22"/>
                <w:lang w:val="en-US"/>
              </w:rPr>
              <w:t xml:space="preserve"> Partners</w:t>
            </w:r>
          </w:p>
        </w:tc>
        <w:tc>
          <w:tcPr>
            <w:tcW w:w="6158" w:type="dxa"/>
          </w:tcPr>
          <w:p w14:paraId="78E696B2" w14:textId="77777777" w:rsidR="000B049D" w:rsidRPr="0067239C" w:rsidRDefault="000B049D" w:rsidP="00472560">
            <w:pPr>
              <w:rPr>
                <w:sz w:val="22"/>
                <w:lang w:val="en-US"/>
              </w:rPr>
            </w:pPr>
          </w:p>
        </w:tc>
      </w:tr>
      <w:tr w:rsidR="000B049D" w:rsidRPr="0067239C" w14:paraId="5818FF1A" w14:textId="77777777" w:rsidTr="00472560">
        <w:tc>
          <w:tcPr>
            <w:tcW w:w="3084" w:type="dxa"/>
          </w:tcPr>
          <w:p w14:paraId="6BFE259A" w14:textId="77777777" w:rsidR="000B049D" w:rsidRPr="0067239C" w:rsidRDefault="000B049D" w:rsidP="00472560">
            <w:pPr>
              <w:ind w:left="480"/>
              <w:rPr>
                <w:b/>
                <w:sz w:val="22"/>
                <w:lang w:val="en-US"/>
              </w:rPr>
            </w:pPr>
            <w:r w:rsidRPr="0067239C">
              <w:rPr>
                <w:b/>
                <w:sz w:val="22"/>
                <w:lang w:val="en-US"/>
              </w:rPr>
              <w:t>Name &amp; surname</w:t>
            </w:r>
          </w:p>
        </w:tc>
        <w:tc>
          <w:tcPr>
            <w:tcW w:w="6158" w:type="dxa"/>
          </w:tcPr>
          <w:p w14:paraId="0FF57F15" w14:textId="77777777" w:rsidR="000B049D" w:rsidRPr="0067239C" w:rsidRDefault="000B049D" w:rsidP="00472560">
            <w:pPr>
              <w:rPr>
                <w:sz w:val="22"/>
                <w:lang w:val="en-US"/>
              </w:rPr>
            </w:pPr>
          </w:p>
        </w:tc>
      </w:tr>
      <w:tr w:rsidR="000B049D" w:rsidRPr="0067239C" w14:paraId="25CCC83D" w14:textId="77777777" w:rsidTr="00472560">
        <w:tc>
          <w:tcPr>
            <w:tcW w:w="3084" w:type="dxa"/>
          </w:tcPr>
          <w:p w14:paraId="51FF644E" w14:textId="77777777" w:rsidR="000B049D" w:rsidRPr="0067239C" w:rsidRDefault="000B049D" w:rsidP="00472560">
            <w:pPr>
              <w:ind w:left="480"/>
              <w:rPr>
                <w:b/>
                <w:sz w:val="22"/>
                <w:lang w:val="en-US"/>
              </w:rPr>
            </w:pPr>
            <w:r w:rsidRPr="0067239C">
              <w:rPr>
                <w:b/>
                <w:sz w:val="22"/>
                <w:lang w:val="en-US"/>
              </w:rPr>
              <w:t>Department</w:t>
            </w:r>
          </w:p>
        </w:tc>
        <w:tc>
          <w:tcPr>
            <w:tcW w:w="6158" w:type="dxa"/>
          </w:tcPr>
          <w:p w14:paraId="4DB7F8B3" w14:textId="77777777" w:rsidR="000B049D" w:rsidRPr="0067239C" w:rsidRDefault="000B049D" w:rsidP="00472560">
            <w:pPr>
              <w:rPr>
                <w:b/>
                <w:sz w:val="22"/>
                <w:lang w:val="en-US"/>
              </w:rPr>
            </w:pPr>
          </w:p>
        </w:tc>
      </w:tr>
      <w:tr w:rsidR="000B049D" w:rsidRPr="0067239C" w14:paraId="4C5E9D0F" w14:textId="77777777" w:rsidTr="00472560">
        <w:tc>
          <w:tcPr>
            <w:tcW w:w="3084" w:type="dxa"/>
          </w:tcPr>
          <w:p w14:paraId="3C2AA480" w14:textId="77777777" w:rsidR="000B049D" w:rsidRPr="0067239C" w:rsidRDefault="000B049D" w:rsidP="00472560">
            <w:pPr>
              <w:ind w:left="480"/>
              <w:rPr>
                <w:b/>
                <w:sz w:val="22"/>
                <w:lang w:val="en-US"/>
              </w:rPr>
            </w:pPr>
            <w:r w:rsidRPr="0067239C">
              <w:rPr>
                <w:b/>
                <w:sz w:val="22"/>
                <w:lang w:val="en-US"/>
              </w:rPr>
              <w:t>Tel:</w:t>
            </w:r>
          </w:p>
        </w:tc>
        <w:tc>
          <w:tcPr>
            <w:tcW w:w="6158" w:type="dxa"/>
          </w:tcPr>
          <w:p w14:paraId="4AF5A242" w14:textId="77777777" w:rsidR="000B049D" w:rsidRPr="0067239C" w:rsidRDefault="000B049D" w:rsidP="00472560">
            <w:pPr>
              <w:rPr>
                <w:b/>
                <w:sz w:val="22"/>
                <w:lang w:val="en-US"/>
              </w:rPr>
            </w:pPr>
          </w:p>
        </w:tc>
      </w:tr>
      <w:tr w:rsidR="000B049D" w:rsidRPr="0067239C" w14:paraId="0EC268E1" w14:textId="77777777" w:rsidTr="00472560">
        <w:tc>
          <w:tcPr>
            <w:tcW w:w="3084" w:type="dxa"/>
          </w:tcPr>
          <w:p w14:paraId="64BC358B" w14:textId="77777777" w:rsidR="000B049D" w:rsidRPr="0067239C" w:rsidRDefault="000B049D" w:rsidP="00472560">
            <w:pPr>
              <w:ind w:left="480"/>
              <w:rPr>
                <w:b/>
                <w:sz w:val="22"/>
                <w:lang w:val="en-US"/>
              </w:rPr>
            </w:pPr>
            <w:r w:rsidRPr="0067239C">
              <w:rPr>
                <w:b/>
                <w:sz w:val="22"/>
                <w:lang w:val="en-US"/>
              </w:rPr>
              <w:t>Email:</w:t>
            </w:r>
          </w:p>
        </w:tc>
        <w:tc>
          <w:tcPr>
            <w:tcW w:w="6158" w:type="dxa"/>
          </w:tcPr>
          <w:p w14:paraId="235F0152" w14:textId="77777777" w:rsidR="000B049D" w:rsidRPr="0067239C" w:rsidRDefault="000B049D" w:rsidP="00472560">
            <w:pPr>
              <w:rPr>
                <w:b/>
                <w:sz w:val="22"/>
                <w:lang w:val="en-US"/>
              </w:rPr>
            </w:pPr>
          </w:p>
        </w:tc>
      </w:tr>
      <w:tr w:rsidR="000B049D" w:rsidRPr="0067239C" w14:paraId="05B06CB8" w14:textId="77777777" w:rsidTr="00472560">
        <w:tc>
          <w:tcPr>
            <w:tcW w:w="3084" w:type="dxa"/>
          </w:tcPr>
          <w:p w14:paraId="0FAB3679" w14:textId="5016D157" w:rsidR="000B049D" w:rsidRPr="0067239C" w:rsidRDefault="000B049D" w:rsidP="00472560">
            <w:pPr>
              <w:rPr>
                <w:sz w:val="22"/>
                <w:lang w:val="en-US"/>
              </w:rPr>
            </w:pPr>
            <w:r>
              <w:rPr>
                <w:sz w:val="22"/>
                <w:lang w:val="en-US"/>
              </w:rPr>
              <w:t>Networking</w:t>
            </w:r>
            <w:r w:rsidRPr="0067239C">
              <w:rPr>
                <w:sz w:val="22"/>
                <w:lang w:val="en-US"/>
              </w:rPr>
              <w:t xml:space="preserve"> Partners</w:t>
            </w:r>
          </w:p>
        </w:tc>
        <w:tc>
          <w:tcPr>
            <w:tcW w:w="6158" w:type="dxa"/>
          </w:tcPr>
          <w:p w14:paraId="3655692B" w14:textId="1669E0EE" w:rsidR="000B049D" w:rsidRPr="0067239C" w:rsidRDefault="000B049D" w:rsidP="00472560">
            <w:pPr>
              <w:rPr>
                <w:sz w:val="22"/>
                <w:lang w:val="en-US"/>
              </w:rPr>
            </w:pPr>
            <w:r>
              <w:rPr>
                <w:sz w:val="22"/>
                <w:lang w:val="en-US"/>
              </w:rPr>
              <w:t>(if applicable)</w:t>
            </w:r>
          </w:p>
        </w:tc>
      </w:tr>
      <w:tr w:rsidR="000B049D" w:rsidRPr="0067239C" w14:paraId="5ED5F3C4" w14:textId="77777777" w:rsidTr="00472560">
        <w:tc>
          <w:tcPr>
            <w:tcW w:w="3084" w:type="dxa"/>
          </w:tcPr>
          <w:p w14:paraId="5C477701" w14:textId="77777777" w:rsidR="000B049D" w:rsidRPr="0067239C" w:rsidRDefault="000B049D" w:rsidP="00472560">
            <w:pPr>
              <w:ind w:left="480"/>
              <w:rPr>
                <w:b/>
                <w:sz w:val="22"/>
                <w:lang w:val="en-US"/>
              </w:rPr>
            </w:pPr>
            <w:r w:rsidRPr="0067239C">
              <w:rPr>
                <w:b/>
                <w:sz w:val="22"/>
                <w:lang w:val="en-US"/>
              </w:rPr>
              <w:t>Name &amp; surname</w:t>
            </w:r>
          </w:p>
        </w:tc>
        <w:tc>
          <w:tcPr>
            <w:tcW w:w="6158" w:type="dxa"/>
          </w:tcPr>
          <w:p w14:paraId="3CAD48FD" w14:textId="77777777" w:rsidR="000B049D" w:rsidRPr="0067239C" w:rsidRDefault="000B049D" w:rsidP="00472560">
            <w:pPr>
              <w:rPr>
                <w:sz w:val="22"/>
                <w:lang w:val="en-US"/>
              </w:rPr>
            </w:pPr>
          </w:p>
        </w:tc>
      </w:tr>
      <w:tr w:rsidR="000B049D" w:rsidRPr="0067239C" w14:paraId="00AE5C0D" w14:textId="77777777" w:rsidTr="00472560">
        <w:tc>
          <w:tcPr>
            <w:tcW w:w="3084" w:type="dxa"/>
          </w:tcPr>
          <w:p w14:paraId="50F58895" w14:textId="77777777" w:rsidR="000B049D" w:rsidRPr="0067239C" w:rsidRDefault="000B049D" w:rsidP="00472560">
            <w:pPr>
              <w:ind w:left="480"/>
              <w:rPr>
                <w:b/>
                <w:sz w:val="22"/>
                <w:lang w:val="en-US"/>
              </w:rPr>
            </w:pPr>
            <w:r w:rsidRPr="0067239C">
              <w:rPr>
                <w:b/>
                <w:sz w:val="22"/>
                <w:lang w:val="en-US"/>
              </w:rPr>
              <w:t>Department</w:t>
            </w:r>
          </w:p>
        </w:tc>
        <w:tc>
          <w:tcPr>
            <w:tcW w:w="6158" w:type="dxa"/>
          </w:tcPr>
          <w:p w14:paraId="7685A8EC" w14:textId="77777777" w:rsidR="000B049D" w:rsidRPr="0067239C" w:rsidRDefault="000B049D" w:rsidP="00472560">
            <w:pPr>
              <w:rPr>
                <w:b/>
                <w:sz w:val="22"/>
                <w:lang w:val="en-US"/>
              </w:rPr>
            </w:pPr>
          </w:p>
        </w:tc>
      </w:tr>
      <w:tr w:rsidR="000B049D" w:rsidRPr="0067239C" w14:paraId="18F5D3E1" w14:textId="77777777" w:rsidTr="00472560">
        <w:tc>
          <w:tcPr>
            <w:tcW w:w="3084" w:type="dxa"/>
          </w:tcPr>
          <w:p w14:paraId="3C0E0B01" w14:textId="77777777" w:rsidR="000B049D" w:rsidRPr="0067239C" w:rsidRDefault="000B049D" w:rsidP="00472560">
            <w:pPr>
              <w:ind w:left="480"/>
              <w:rPr>
                <w:b/>
                <w:sz w:val="22"/>
                <w:lang w:val="en-US"/>
              </w:rPr>
            </w:pPr>
            <w:r w:rsidRPr="0067239C">
              <w:rPr>
                <w:b/>
                <w:sz w:val="22"/>
                <w:lang w:val="en-US"/>
              </w:rPr>
              <w:t>Tel:</w:t>
            </w:r>
          </w:p>
        </w:tc>
        <w:tc>
          <w:tcPr>
            <w:tcW w:w="6158" w:type="dxa"/>
          </w:tcPr>
          <w:p w14:paraId="01C90C9F" w14:textId="77777777" w:rsidR="000B049D" w:rsidRPr="0067239C" w:rsidRDefault="000B049D" w:rsidP="00472560">
            <w:pPr>
              <w:rPr>
                <w:b/>
                <w:sz w:val="22"/>
                <w:lang w:val="en-US"/>
              </w:rPr>
            </w:pPr>
          </w:p>
        </w:tc>
      </w:tr>
      <w:tr w:rsidR="000B049D" w:rsidRPr="0067239C" w14:paraId="731F9285" w14:textId="77777777" w:rsidTr="00472560">
        <w:tc>
          <w:tcPr>
            <w:tcW w:w="3084" w:type="dxa"/>
          </w:tcPr>
          <w:p w14:paraId="29CE2759" w14:textId="77777777" w:rsidR="000B049D" w:rsidRPr="0067239C" w:rsidRDefault="000B049D" w:rsidP="00472560">
            <w:pPr>
              <w:ind w:left="480"/>
              <w:rPr>
                <w:b/>
                <w:sz w:val="22"/>
                <w:lang w:val="en-US"/>
              </w:rPr>
            </w:pPr>
            <w:r w:rsidRPr="0067239C">
              <w:rPr>
                <w:b/>
                <w:sz w:val="22"/>
                <w:lang w:val="en-US"/>
              </w:rPr>
              <w:t>Email:</w:t>
            </w:r>
          </w:p>
        </w:tc>
        <w:tc>
          <w:tcPr>
            <w:tcW w:w="6158" w:type="dxa"/>
          </w:tcPr>
          <w:p w14:paraId="64C84C2F" w14:textId="77777777" w:rsidR="000B049D" w:rsidRPr="0067239C" w:rsidRDefault="000B049D" w:rsidP="00472560">
            <w:pPr>
              <w:rPr>
                <w:b/>
                <w:sz w:val="22"/>
                <w:lang w:val="en-US"/>
              </w:rPr>
            </w:pPr>
          </w:p>
        </w:tc>
      </w:tr>
      <w:tr w:rsidR="00117489" w:rsidRPr="0067239C" w14:paraId="42E497D9" w14:textId="77777777" w:rsidTr="00BB0772">
        <w:tc>
          <w:tcPr>
            <w:tcW w:w="3084" w:type="dxa"/>
          </w:tcPr>
          <w:p w14:paraId="58C3AD8E" w14:textId="4AF4FD25" w:rsidR="00117489" w:rsidRPr="0067239C" w:rsidRDefault="00117489" w:rsidP="00BB0772">
            <w:pPr>
              <w:rPr>
                <w:sz w:val="22"/>
                <w:lang w:val="en-US"/>
              </w:rPr>
            </w:pPr>
          </w:p>
        </w:tc>
        <w:tc>
          <w:tcPr>
            <w:tcW w:w="6158" w:type="dxa"/>
          </w:tcPr>
          <w:p w14:paraId="65E5FB3F" w14:textId="77777777" w:rsidR="00117489" w:rsidRPr="0067239C" w:rsidRDefault="00117489" w:rsidP="00BB0772">
            <w:pPr>
              <w:rPr>
                <w:b/>
                <w:sz w:val="22"/>
                <w:lang w:val="en-US"/>
              </w:rPr>
            </w:pPr>
          </w:p>
        </w:tc>
      </w:tr>
      <w:tr w:rsidR="00117489" w:rsidRPr="0067239C" w14:paraId="4AC34865" w14:textId="77777777" w:rsidTr="00BB0772">
        <w:tc>
          <w:tcPr>
            <w:tcW w:w="3084" w:type="dxa"/>
          </w:tcPr>
          <w:p w14:paraId="72E22134" w14:textId="419F982A" w:rsidR="00117489" w:rsidRPr="0067239C" w:rsidRDefault="00117489" w:rsidP="000B49B2">
            <w:pPr>
              <w:rPr>
                <w:sz w:val="22"/>
                <w:lang w:val="en-US"/>
              </w:rPr>
            </w:pPr>
            <w:r w:rsidRPr="0067239C">
              <w:rPr>
                <w:sz w:val="22"/>
                <w:lang w:val="en-US"/>
              </w:rPr>
              <w:t xml:space="preserve">Selected Third Party Project Manager </w:t>
            </w:r>
            <w:r w:rsidR="002C4CF6">
              <w:rPr>
                <w:sz w:val="22"/>
                <w:lang w:val="en-US"/>
              </w:rPr>
              <w:t xml:space="preserve">and its Affiliates </w:t>
            </w:r>
          </w:p>
        </w:tc>
        <w:tc>
          <w:tcPr>
            <w:tcW w:w="6158" w:type="dxa"/>
          </w:tcPr>
          <w:p w14:paraId="6820BB6E" w14:textId="77777777" w:rsidR="00117489" w:rsidRPr="0067239C" w:rsidRDefault="00117489" w:rsidP="00BB0772">
            <w:pPr>
              <w:rPr>
                <w:b/>
                <w:sz w:val="22"/>
                <w:lang w:val="en-US"/>
              </w:rPr>
            </w:pPr>
          </w:p>
        </w:tc>
      </w:tr>
      <w:tr w:rsidR="00117489" w:rsidRPr="0067239C" w14:paraId="4903C556" w14:textId="77777777" w:rsidTr="00BB0772">
        <w:tc>
          <w:tcPr>
            <w:tcW w:w="3084" w:type="dxa"/>
          </w:tcPr>
          <w:p w14:paraId="40BD37F0" w14:textId="77777777" w:rsidR="00117489" w:rsidRPr="0067239C" w:rsidRDefault="00117489" w:rsidP="00BB0772">
            <w:pPr>
              <w:ind w:left="480"/>
              <w:rPr>
                <w:b/>
                <w:sz w:val="22"/>
                <w:lang w:val="en-US"/>
              </w:rPr>
            </w:pPr>
            <w:r w:rsidRPr="0067239C">
              <w:rPr>
                <w:b/>
                <w:sz w:val="22"/>
                <w:lang w:val="en-US"/>
              </w:rPr>
              <w:t>Name &amp; surname</w:t>
            </w:r>
          </w:p>
        </w:tc>
        <w:tc>
          <w:tcPr>
            <w:tcW w:w="6158" w:type="dxa"/>
          </w:tcPr>
          <w:p w14:paraId="3617C595" w14:textId="77777777" w:rsidR="00117489" w:rsidRPr="0067239C" w:rsidRDefault="00117489" w:rsidP="00BB0772">
            <w:pPr>
              <w:rPr>
                <w:sz w:val="22"/>
                <w:lang w:val="en-US"/>
              </w:rPr>
            </w:pPr>
          </w:p>
        </w:tc>
      </w:tr>
      <w:tr w:rsidR="00117489" w:rsidRPr="0067239C" w14:paraId="4F3057AE" w14:textId="77777777" w:rsidTr="00BB0772">
        <w:tc>
          <w:tcPr>
            <w:tcW w:w="3084" w:type="dxa"/>
          </w:tcPr>
          <w:p w14:paraId="30B656C6" w14:textId="77777777" w:rsidR="00117489" w:rsidRPr="0067239C" w:rsidRDefault="00117489" w:rsidP="00BB0772">
            <w:pPr>
              <w:ind w:left="480"/>
              <w:rPr>
                <w:b/>
                <w:sz w:val="22"/>
                <w:lang w:val="en-US"/>
              </w:rPr>
            </w:pPr>
            <w:r w:rsidRPr="0067239C">
              <w:rPr>
                <w:b/>
                <w:sz w:val="22"/>
                <w:lang w:val="en-US"/>
              </w:rPr>
              <w:t>Department</w:t>
            </w:r>
          </w:p>
        </w:tc>
        <w:tc>
          <w:tcPr>
            <w:tcW w:w="6158" w:type="dxa"/>
          </w:tcPr>
          <w:p w14:paraId="5E2BBE4C" w14:textId="77777777" w:rsidR="00117489" w:rsidRPr="0067239C" w:rsidRDefault="00117489" w:rsidP="00BB0772">
            <w:pPr>
              <w:rPr>
                <w:b/>
                <w:sz w:val="22"/>
                <w:lang w:val="en-US"/>
              </w:rPr>
            </w:pPr>
          </w:p>
        </w:tc>
      </w:tr>
      <w:tr w:rsidR="00117489" w:rsidRPr="0067239C" w14:paraId="0D15FB99" w14:textId="77777777" w:rsidTr="00BB0772">
        <w:tc>
          <w:tcPr>
            <w:tcW w:w="3084" w:type="dxa"/>
          </w:tcPr>
          <w:p w14:paraId="0CA08189" w14:textId="77777777" w:rsidR="00117489" w:rsidRPr="0067239C" w:rsidRDefault="00117489" w:rsidP="00BB0772">
            <w:pPr>
              <w:ind w:left="480"/>
              <w:rPr>
                <w:b/>
                <w:sz w:val="22"/>
                <w:lang w:val="en-US"/>
              </w:rPr>
            </w:pPr>
            <w:r w:rsidRPr="0067239C">
              <w:rPr>
                <w:b/>
                <w:sz w:val="22"/>
                <w:lang w:val="en-US"/>
              </w:rPr>
              <w:t>Tel:</w:t>
            </w:r>
          </w:p>
        </w:tc>
        <w:tc>
          <w:tcPr>
            <w:tcW w:w="6158" w:type="dxa"/>
          </w:tcPr>
          <w:p w14:paraId="049617A6" w14:textId="77777777" w:rsidR="00117489" w:rsidRPr="0067239C" w:rsidRDefault="00117489" w:rsidP="00BB0772">
            <w:pPr>
              <w:rPr>
                <w:b/>
                <w:sz w:val="22"/>
                <w:lang w:val="en-US"/>
              </w:rPr>
            </w:pPr>
          </w:p>
        </w:tc>
      </w:tr>
      <w:tr w:rsidR="00117489" w:rsidRPr="0067239C" w14:paraId="1CF8B82F" w14:textId="77777777" w:rsidTr="00BB0772">
        <w:tc>
          <w:tcPr>
            <w:tcW w:w="3084" w:type="dxa"/>
          </w:tcPr>
          <w:p w14:paraId="1F61CA37" w14:textId="77777777" w:rsidR="00117489" w:rsidRPr="0067239C" w:rsidRDefault="00117489" w:rsidP="00BB0772">
            <w:pPr>
              <w:ind w:left="480"/>
              <w:rPr>
                <w:b/>
                <w:sz w:val="22"/>
                <w:lang w:val="en-US"/>
              </w:rPr>
            </w:pPr>
            <w:r w:rsidRPr="0067239C">
              <w:rPr>
                <w:b/>
                <w:sz w:val="22"/>
                <w:lang w:val="en-US"/>
              </w:rPr>
              <w:t>Email:</w:t>
            </w:r>
          </w:p>
        </w:tc>
        <w:tc>
          <w:tcPr>
            <w:tcW w:w="6158" w:type="dxa"/>
          </w:tcPr>
          <w:p w14:paraId="05976B36" w14:textId="77777777" w:rsidR="00117489" w:rsidRPr="0067239C" w:rsidRDefault="00117489" w:rsidP="00BB0772">
            <w:pPr>
              <w:rPr>
                <w:b/>
                <w:sz w:val="22"/>
                <w:lang w:val="en-US"/>
              </w:rPr>
            </w:pPr>
          </w:p>
        </w:tc>
      </w:tr>
      <w:tr w:rsidR="00117489" w:rsidRPr="0067239C" w14:paraId="69BE3430" w14:textId="77777777" w:rsidTr="00BB0772">
        <w:tc>
          <w:tcPr>
            <w:tcW w:w="3084" w:type="dxa"/>
          </w:tcPr>
          <w:p w14:paraId="0CBE9415" w14:textId="77777777" w:rsidR="00117489" w:rsidRPr="0067239C" w:rsidRDefault="00117489" w:rsidP="00BB0772">
            <w:pPr>
              <w:rPr>
                <w:sz w:val="22"/>
                <w:lang w:val="en-US"/>
              </w:rPr>
            </w:pPr>
            <w:r w:rsidRPr="0067239C">
              <w:rPr>
                <w:sz w:val="22"/>
                <w:lang w:val="en-US"/>
              </w:rPr>
              <w:t>Cascade Funding Project Manager</w:t>
            </w:r>
          </w:p>
        </w:tc>
        <w:tc>
          <w:tcPr>
            <w:tcW w:w="6158" w:type="dxa"/>
          </w:tcPr>
          <w:p w14:paraId="0643952B" w14:textId="77777777" w:rsidR="00117489" w:rsidRPr="0067239C" w:rsidRDefault="00117489" w:rsidP="00BB0772">
            <w:pPr>
              <w:rPr>
                <w:b/>
                <w:sz w:val="22"/>
                <w:lang w:val="en-US"/>
              </w:rPr>
            </w:pPr>
          </w:p>
        </w:tc>
      </w:tr>
      <w:tr w:rsidR="00117489" w:rsidRPr="0067239C" w14:paraId="6C0441A0" w14:textId="77777777" w:rsidTr="00BB0772">
        <w:tc>
          <w:tcPr>
            <w:tcW w:w="3084" w:type="dxa"/>
          </w:tcPr>
          <w:p w14:paraId="40E4FDAA" w14:textId="77777777" w:rsidR="00117489" w:rsidRPr="0067239C" w:rsidRDefault="00117489" w:rsidP="00BB0772">
            <w:pPr>
              <w:ind w:left="480"/>
              <w:rPr>
                <w:b/>
                <w:sz w:val="22"/>
                <w:lang w:val="en-US"/>
              </w:rPr>
            </w:pPr>
            <w:r w:rsidRPr="0067239C">
              <w:rPr>
                <w:b/>
                <w:sz w:val="22"/>
                <w:lang w:val="en-US"/>
              </w:rPr>
              <w:t>Name &amp; surname</w:t>
            </w:r>
          </w:p>
        </w:tc>
        <w:tc>
          <w:tcPr>
            <w:tcW w:w="6158" w:type="dxa"/>
          </w:tcPr>
          <w:p w14:paraId="2BE42FA3" w14:textId="77777777" w:rsidR="00117489" w:rsidRPr="0067239C" w:rsidRDefault="00117489" w:rsidP="00BB0772">
            <w:pPr>
              <w:rPr>
                <w:sz w:val="22"/>
                <w:lang w:val="en-US"/>
              </w:rPr>
            </w:pPr>
          </w:p>
        </w:tc>
      </w:tr>
      <w:tr w:rsidR="00117489" w:rsidRPr="0067239C" w14:paraId="06F9CBDA" w14:textId="77777777" w:rsidTr="00BB0772">
        <w:tc>
          <w:tcPr>
            <w:tcW w:w="3084" w:type="dxa"/>
          </w:tcPr>
          <w:p w14:paraId="7A5686EA" w14:textId="77777777" w:rsidR="00117489" w:rsidRPr="0067239C" w:rsidRDefault="00117489" w:rsidP="00BB0772">
            <w:pPr>
              <w:ind w:left="480"/>
              <w:rPr>
                <w:b/>
                <w:sz w:val="22"/>
                <w:lang w:val="en-US"/>
              </w:rPr>
            </w:pPr>
            <w:r w:rsidRPr="0067239C">
              <w:rPr>
                <w:b/>
                <w:sz w:val="22"/>
                <w:lang w:val="en-US"/>
              </w:rPr>
              <w:t>Department/laboratory</w:t>
            </w:r>
          </w:p>
        </w:tc>
        <w:tc>
          <w:tcPr>
            <w:tcW w:w="6158" w:type="dxa"/>
          </w:tcPr>
          <w:p w14:paraId="6482BF82" w14:textId="77777777" w:rsidR="00117489" w:rsidRPr="0067239C" w:rsidRDefault="00117489" w:rsidP="00BB0772">
            <w:pPr>
              <w:rPr>
                <w:b/>
                <w:sz w:val="22"/>
                <w:lang w:val="en-US"/>
              </w:rPr>
            </w:pPr>
          </w:p>
        </w:tc>
      </w:tr>
      <w:tr w:rsidR="00117489" w:rsidRPr="0067239C" w14:paraId="7990D176" w14:textId="77777777" w:rsidTr="00BB0772">
        <w:tc>
          <w:tcPr>
            <w:tcW w:w="3084" w:type="dxa"/>
          </w:tcPr>
          <w:p w14:paraId="380E13B5" w14:textId="77777777" w:rsidR="00117489" w:rsidRPr="0067239C" w:rsidRDefault="00117489" w:rsidP="00BB0772">
            <w:pPr>
              <w:ind w:left="480"/>
              <w:rPr>
                <w:b/>
                <w:sz w:val="22"/>
                <w:lang w:val="en-US"/>
              </w:rPr>
            </w:pPr>
            <w:r w:rsidRPr="0067239C">
              <w:rPr>
                <w:b/>
                <w:sz w:val="22"/>
                <w:lang w:val="en-US"/>
              </w:rPr>
              <w:t>Tel:</w:t>
            </w:r>
          </w:p>
        </w:tc>
        <w:tc>
          <w:tcPr>
            <w:tcW w:w="6158" w:type="dxa"/>
          </w:tcPr>
          <w:p w14:paraId="0F16D25C" w14:textId="77777777" w:rsidR="00117489" w:rsidRPr="0067239C" w:rsidRDefault="00117489" w:rsidP="00BB0772">
            <w:pPr>
              <w:rPr>
                <w:b/>
                <w:sz w:val="22"/>
                <w:lang w:val="en-US"/>
              </w:rPr>
            </w:pPr>
          </w:p>
        </w:tc>
      </w:tr>
      <w:tr w:rsidR="00117489" w:rsidRPr="0067239C" w14:paraId="5A01DA8D" w14:textId="77777777" w:rsidTr="00BB0772">
        <w:tc>
          <w:tcPr>
            <w:tcW w:w="3084" w:type="dxa"/>
          </w:tcPr>
          <w:p w14:paraId="43C084FE" w14:textId="77777777" w:rsidR="00117489" w:rsidRPr="0067239C" w:rsidRDefault="00117489" w:rsidP="00BB0772">
            <w:pPr>
              <w:ind w:left="480"/>
              <w:rPr>
                <w:b/>
                <w:sz w:val="22"/>
                <w:lang w:val="en-US"/>
              </w:rPr>
            </w:pPr>
            <w:r w:rsidRPr="0067239C">
              <w:rPr>
                <w:b/>
                <w:sz w:val="22"/>
                <w:lang w:val="en-US"/>
              </w:rPr>
              <w:t>Email:</w:t>
            </w:r>
          </w:p>
        </w:tc>
        <w:tc>
          <w:tcPr>
            <w:tcW w:w="6158" w:type="dxa"/>
          </w:tcPr>
          <w:p w14:paraId="4BBAD81E" w14:textId="77777777" w:rsidR="00117489" w:rsidRPr="0067239C" w:rsidRDefault="00117489" w:rsidP="00BB0772">
            <w:pPr>
              <w:rPr>
                <w:b/>
                <w:sz w:val="22"/>
                <w:lang w:val="en-US"/>
              </w:rPr>
            </w:pPr>
          </w:p>
        </w:tc>
      </w:tr>
      <w:tr w:rsidR="00117489" w:rsidRPr="0067239C" w14:paraId="1B1E01DB" w14:textId="77777777" w:rsidTr="00BB0772">
        <w:tc>
          <w:tcPr>
            <w:tcW w:w="3084" w:type="dxa"/>
          </w:tcPr>
          <w:p w14:paraId="142A4365" w14:textId="5C567F8C" w:rsidR="00117489" w:rsidRPr="0067239C" w:rsidRDefault="00117489" w:rsidP="00757C64">
            <w:pPr>
              <w:rPr>
                <w:b/>
                <w:sz w:val="22"/>
                <w:u w:val="single"/>
                <w:lang w:val="en-US"/>
              </w:rPr>
            </w:pPr>
            <w:r w:rsidRPr="0067239C">
              <w:rPr>
                <w:b/>
                <w:sz w:val="22"/>
                <w:u w:val="single"/>
                <w:lang w:val="en-US"/>
              </w:rPr>
              <w:t xml:space="preserve">Date of agreement of all the Participating Partners involved in the </w:t>
            </w:r>
            <w:r w:rsidR="00A23F55">
              <w:rPr>
                <w:b/>
                <w:sz w:val="22"/>
                <w:u w:val="single"/>
                <w:lang w:val="en-US"/>
              </w:rPr>
              <w:t>Application Experiment</w:t>
            </w:r>
          </w:p>
        </w:tc>
        <w:tc>
          <w:tcPr>
            <w:tcW w:w="6158" w:type="dxa"/>
          </w:tcPr>
          <w:p w14:paraId="346829F2" w14:textId="77777777" w:rsidR="00117489" w:rsidRPr="0067239C" w:rsidRDefault="00117489" w:rsidP="00BB0772">
            <w:pPr>
              <w:rPr>
                <w:b/>
                <w:sz w:val="22"/>
                <w:lang w:val="en-US"/>
              </w:rPr>
            </w:pPr>
          </w:p>
        </w:tc>
      </w:tr>
    </w:tbl>
    <w:p w14:paraId="6939F956" w14:textId="77777777" w:rsidR="000C0C17" w:rsidRPr="0067239C" w:rsidRDefault="000C0C17" w:rsidP="00EE42B4">
      <w:pPr>
        <w:jc w:val="both"/>
        <w:rPr>
          <w:sz w:val="22"/>
        </w:rPr>
      </w:pPr>
    </w:p>
    <w:p w14:paraId="701F3CB8" w14:textId="77777777" w:rsidR="00852059" w:rsidRPr="0067239C" w:rsidRDefault="00852059" w:rsidP="00852059">
      <w:pPr>
        <w:jc w:val="both"/>
        <w:rPr>
          <w:sz w:val="22"/>
        </w:rPr>
      </w:pPr>
    </w:p>
    <w:p w14:paraId="76E6DAA2" w14:textId="77777777" w:rsidR="000B049D" w:rsidRDefault="000B049D" w:rsidP="00852059">
      <w:pPr>
        <w:jc w:val="both"/>
        <w:rPr>
          <w:b/>
          <w:sz w:val="22"/>
          <w:szCs w:val="22"/>
        </w:rPr>
      </w:pPr>
    </w:p>
    <w:p w14:paraId="115E6055" w14:textId="77777777" w:rsidR="000B049D" w:rsidRDefault="000B049D" w:rsidP="00852059">
      <w:pPr>
        <w:jc w:val="both"/>
        <w:rPr>
          <w:b/>
          <w:sz w:val="22"/>
          <w:szCs w:val="22"/>
        </w:rPr>
      </w:pPr>
    </w:p>
    <w:p w14:paraId="6CA24A82" w14:textId="77777777" w:rsidR="000B049D" w:rsidRDefault="000B049D" w:rsidP="00852059">
      <w:pPr>
        <w:jc w:val="both"/>
        <w:rPr>
          <w:b/>
          <w:sz w:val="22"/>
          <w:szCs w:val="22"/>
        </w:rPr>
      </w:pPr>
    </w:p>
    <w:p w14:paraId="22F08247" w14:textId="0DD152D7" w:rsidR="000B49B2" w:rsidRDefault="000B49B2">
      <w:pPr>
        <w:rPr>
          <w:b/>
          <w:sz w:val="22"/>
          <w:szCs w:val="22"/>
        </w:rPr>
      </w:pPr>
      <w:bookmarkStart w:id="15" w:name="_GoBack"/>
      <w:bookmarkEnd w:id="15"/>
    </w:p>
    <w:p w14:paraId="4A3EF37F" w14:textId="0258C7AA" w:rsidR="00481B6A" w:rsidRDefault="00852059" w:rsidP="00852059">
      <w:pPr>
        <w:jc w:val="both"/>
        <w:rPr>
          <w:b/>
          <w:sz w:val="22"/>
          <w:szCs w:val="22"/>
        </w:rPr>
      </w:pPr>
      <w:r w:rsidRPr="0067239C">
        <w:rPr>
          <w:b/>
          <w:sz w:val="22"/>
          <w:szCs w:val="22"/>
        </w:rPr>
        <w:t>2.</w:t>
      </w:r>
      <w:r w:rsidR="00481B6A">
        <w:rPr>
          <w:b/>
          <w:sz w:val="22"/>
          <w:szCs w:val="22"/>
        </w:rPr>
        <w:t xml:space="preserve"> COMMITMENT</w:t>
      </w:r>
    </w:p>
    <w:p w14:paraId="42A4D4A1" w14:textId="77777777" w:rsidR="00481B6A" w:rsidRDefault="00481B6A" w:rsidP="00852059">
      <w:pPr>
        <w:jc w:val="both"/>
        <w:rPr>
          <w:b/>
          <w:sz w:val="22"/>
          <w:szCs w:val="22"/>
        </w:rPr>
      </w:pPr>
    </w:p>
    <w:p w14:paraId="1425BFDA" w14:textId="2B65226D" w:rsidR="00481B6A" w:rsidRPr="00B81A8A" w:rsidRDefault="00481B6A" w:rsidP="00852059">
      <w:pPr>
        <w:jc w:val="both"/>
        <w:rPr>
          <w:sz w:val="22"/>
          <w:szCs w:val="22"/>
        </w:rPr>
      </w:pPr>
      <w:r w:rsidRPr="00B81A8A">
        <w:rPr>
          <w:sz w:val="22"/>
          <w:szCs w:val="22"/>
        </w:rPr>
        <w:t>The Selected Third Party hereby commits:</w:t>
      </w:r>
    </w:p>
    <w:p w14:paraId="1072F76F" w14:textId="50C4F15E" w:rsidR="00481B6A" w:rsidRPr="00B81A8A" w:rsidRDefault="00481B6A" w:rsidP="00481B6A">
      <w:pPr>
        <w:ind w:firstLine="567"/>
        <w:jc w:val="both"/>
        <w:rPr>
          <w:sz w:val="22"/>
          <w:szCs w:val="22"/>
        </w:rPr>
      </w:pPr>
      <w:r w:rsidRPr="00B81A8A">
        <w:rPr>
          <w:sz w:val="22"/>
          <w:szCs w:val="22"/>
        </w:rPr>
        <w:t xml:space="preserve">- to respect the </w:t>
      </w:r>
      <w:r w:rsidR="000B49B2" w:rsidRPr="00B81A8A">
        <w:rPr>
          <w:sz w:val="22"/>
          <w:szCs w:val="22"/>
        </w:rPr>
        <w:t xml:space="preserve">limit of </w:t>
      </w:r>
      <w:r w:rsidRPr="00B81A8A">
        <w:rPr>
          <w:sz w:val="22"/>
          <w:szCs w:val="22"/>
        </w:rPr>
        <w:t>15%</w:t>
      </w:r>
      <w:r w:rsidR="000B49B2" w:rsidRPr="00B81A8A">
        <w:rPr>
          <w:sz w:val="22"/>
          <w:szCs w:val="22"/>
        </w:rPr>
        <w:t xml:space="preserve"> of Financial Support</w:t>
      </w:r>
      <w:r w:rsidRPr="00B81A8A">
        <w:rPr>
          <w:sz w:val="22"/>
          <w:szCs w:val="22"/>
        </w:rPr>
        <w:t xml:space="preserve"> </w:t>
      </w:r>
      <w:r w:rsidR="000B49B2" w:rsidRPr="00B81A8A">
        <w:rPr>
          <w:sz w:val="22"/>
          <w:szCs w:val="22"/>
        </w:rPr>
        <w:t>dedicated to</w:t>
      </w:r>
      <w:r w:rsidRPr="00B81A8A">
        <w:rPr>
          <w:sz w:val="22"/>
          <w:szCs w:val="22"/>
        </w:rPr>
        <w:t xml:space="preserve"> subcontracting, and</w:t>
      </w:r>
    </w:p>
    <w:p w14:paraId="2CC7DACC" w14:textId="096F6CBC" w:rsidR="00481B6A" w:rsidRPr="00B81A8A" w:rsidRDefault="00481B6A" w:rsidP="00481B6A">
      <w:pPr>
        <w:ind w:firstLine="567"/>
        <w:jc w:val="both"/>
        <w:rPr>
          <w:sz w:val="22"/>
          <w:szCs w:val="22"/>
        </w:rPr>
      </w:pPr>
      <w:r w:rsidRPr="00B81A8A">
        <w:rPr>
          <w:sz w:val="22"/>
          <w:szCs w:val="22"/>
        </w:rPr>
        <w:t xml:space="preserve">- to respect the </w:t>
      </w:r>
      <w:r w:rsidR="000B49B2" w:rsidRPr="00B81A8A">
        <w:rPr>
          <w:sz w:val="22"/>
          <w:szCs w:val="22"/>
        </w:rPr>
        <w:t>70% funding rate</w:t>
      </w:r>
      <w:r w:rsidR="00F84885" w:rsidRPr="00B81A8A">
        <w:rPr>
          <w:sz w:val="22"/>
          <w:szCs w:val="22"/>
        </w:rPr>
        <w:t xml:space="preserve"> of the Application Experiment’s total budget</w:t>
      </w:r>
      <w:r w:rsidRPr="00B81A8A">
        <w:rPr>
          <w:sz w:val="22"/>
          <w:szCs w:val="22"/>
        </w:rPr>
        <w:t>, and</w:t>
      </w:r>
    </w:p>
    <w:p w14:paraId="1A454A08" w14:textId="77CC9839" w:rsidR="00481B6A" w:rsidRPr="00B81A8A" w:rsidRDefault="00481B6A" w:rsidP="00481B6A">
      <w:pPr>
        <w:ind w:firstLine="567"/>
        <w:jc w:val="both"/>
        <w:rPr>
          <w:sz w:val="22"/>
          <w:szCs w:val="22"/>
        </w:rPr>
      </w:pPr>
      <w:r w:rsidRPr="00B81A8A">
        <w:rPr>
          <w:sz w:val="22"/>
          <w:szCs w:val="22"/>
        </w:rPr>
        <w:t>- n</w:t>
      </w:r>
      <w:r w:rsidR="00F84885" w:rsidRPr="00B81A8A">
        <w:rPr>
          <w:sz w:val="22"/>
          <w:szCs w:val="22"/>
        </w:rPr>
        <w:t>ot</w:t>
      </w:r>
      <w:r w:rsidRPr="00B81A8A">
        <w:rPr>
          <w:sz w:val="22"/>
          <w:szCs w:val="22"/>
        </w:rPr>
        <w:t xml:space="preserve"> to </w:t>
      </w:r>
      <w:r w:rsidR="000B49B2" w:rsidRPr="00B81A8A">
        <w:rPr>
          <w:sz w:val="22"/>
          <w:szCs w:val="22"/>
        </w:rPr>
        <w:t xml:space="preserve">make </w:t>
      </w:r>
      <w:r w:rsidRPr="00B81A8A">
        <w:rPr>
          <w:sz w:val="22"/>
          <w:szCs w:val="22"/>
        </w:rPr>
        <w:t xml:space="preserve">profit from the </w:t>
      </w:r>
      <w:r w:rsidR="00F84885" w:rsidRPr="00B81A8A">
        <w:rPr>
          <w:sz w:val="22"/>
          <w:szCs w:val="22"/>
        </w:rPr>
        <w:t>Financial Support</w:t>
      </w:r>
      <w:r w:rsidRPr="00B81A8A">
        <w:rPr>
          <w:sz w:val="22"/>
          <w:szCs w:val="22"/>
        </w:rPr>
        <w:t>, and</w:t>
      </w:r>
    </w:p>
    <w:p w14:paraId="689873C1" w14:textId="12475662" w:rsidR="00481B6A" w:rsidRDefault="00481B6A" w:rsidP="00481B6A">
      <w:pPr>
        <w:ind w:firstLine="567"/>
        <w:jc w:val="both"/>
        <w:rPr>
          <w:b/>
          <w:sz w:val="22"/>
          <w:szCs w:val="22"/>
        </w:rPr>
      </w:pPr>
      <w:r w:rsidRPr="00B81A8A">
        <w:rPr>
          <w:sz w:val="22"/>
          <w:szCs w:val="22"/>
        </w:rPr>
        <w:t>- to follow H2020 rules fixed by the European Commission</w:t>
      </w:r>
      <w:r w:rsidR="00F84885" w:rsidRPr="00B81A8A">
        <w:rPr>
          <w:sz w:val="22"/>
          <w:szCs w:val="22"/>
        </w:rPr>
        <w:t>.</w:t>
      </w:r>
      <w:r w:rsidR="00852059" w:rsidRPr="0067239C">
        <w:rPr>
          <w:b/>
          <w:sz w:val="22"/>
          <w:szCs w:val="22"/>
        </w:rPr>
        <w:tab/>
      </w:r>
    </w:p>
    <w:p w14:paraId="021232B4" w14:textId="77777777" w:rsidR="00481B6A" w:rsidRDefault="00481B6A" w:rsidP="00481B6A">
      <w:pPr>
        <w:jc w:val="both"/>
        <w:rPr>
          <w:b/>
          <w:sz w:val="22"/>
          <w:szCs w:val="22"/>
        </w:rPr>
      </w:pPr>
    </w:p>
    <w:p w14:paraId="79694EEF" w14:textId="2BC41E4C" w:rsidR="00852059" w:rsidRPr="0067239C" w:rsidRDefault="00481B6A" w:rsidP="00852059">
      <w:pPr>
        <w:jc w:val="both"/>
        <w:rPr>
          <w:b/>
          <w:sz w:val="22"/>
          <w:szCs w:val="22"/>
        </w:rPr>
      </w:pPr>
      <w:r>
        <w:rPr>
          <w:b/>
          <w:sz w:val="22"/>
          <w:szCs w:val="22"/>
        </w:rPr>
        <w:t xml:space="preserve">3. </w:t>
      </w:r>
      <w:r w:rsidR="00852059" w:rsidRPr="0067239C">
        <w:rPr>
          <w:b/>
          <w:sz w:val="22"/>
          <w:szCs w:val="22"/>
        </w:rPr>
        <w:t>MISCELLANEOUS</w:t>
      </w:r>
    </w:p>
    <w:p w14:paraId="58061CD6" w14:textId="77777777" w:rsidR="00852059" w:rsidRPr="0067239C" w:rsidRDefault="00852059" w:rsidP="00852059">
      <w:pPr>
        <w:jc w:val="both"/>
        <w:rPr>
          <w:sz w:val="22"/>
        </w:rPr>
      </w:pPr>
    </w:p>
    <w:p w14:paraId="7D8D1AE0" w14:textId="4B46AC88" w:rsidR="00852059" w:rsidRPr="0067239C" w:rsidRDefault="00481B6A" w:rsidP="00852059">
      <w:pPr>
        <w:jc w:val="both"/>
        <w:rPr>
          <w:sz w:val="22"/>
        </w:rPr>
      </w:pPr>
      <w:r>
        <w:rPr>
          <w:sz w:val="22"/>
        </w:rPr>
        <w:t>3</w:t>
      </w:r>
      <w:r w:rsidR="00852059" w:rsidRPr="0067239C">
        <w:rPr>
          <w:sz w:val="22"/>
        </w:rPr>
        <w:t xml:space="preserve">.1 This Specific </w:t>
      </w:r>
      <w:r w:rsidR="00A23F55">
        <w:rPr>
          <w:sz w:val="22"/>
        </w:rPr>
        <w:t>Application Experiment</w:t>
      </w:r>
      <w:r w:rsidR="00852059" w:rsidRPr="0067239C">
        <w:rPr>
          <w:sz w:val="22"/>
        </w:rPr>
        <w:t xml:space="preserve"> Contract</w:t>
      </w:r>
      <w:r w:rsidR="00221BB7" w:rsidRPr="0067239C">
        <w:rPr>
          <w:sz w:val="22"/>
        </w:rPr>
        <w:t xml:space="preserve">, composed of the Standard </w:t>
      </w:r>
      <w:r w:rsidR="00A23F55">
        <w:rPr>
          <w:sz w:val="22"/>
        </w:rPr>
        <w:t>Application Experiment</w:t>
      </w:r>
      <w:r w:rsidR="00CB6853">
        <w:rPr>
          <w:sz w:val="22"/>
        </w:rPr>
        <w:t xml:space="preserve"> Contract and its Annexes 1 to 4</w:t>
      </w:r>
      <w:r w:rsidR="00221BB7" w:rsidRPr="0067239C">
        <w:rPr>
          <w:sz w:val="22"/>
        </w:rPr>
        <w:t xml:space="preserve"> included,</w:t>
      </w:r>
      <w:r w:rsidR="00852059" w:rsidRPr="0067239C">
        <w:rPr>
          <w:sz w:val="22"/>
        </w:rPr>
        <w:t xml:space="preserve"> constitutes the sole and complete understanding of the Parties with respect to its subject matter and supersedes all prior or contemporaneous communications between the Parties concerning such subject matter</w:t>
      </w:r>
      <w:r w:rsidR="001438B5" w:rsidRPr="001438B5">
        <w:rPr>
          <w:sz w:val="22"/>
        </w:rPr>
        <w:t xml:space="preserve">, except the Reciprocal Non-Disclosure Agreement  </w:t>
      </w:r>
      <w:r w:rsidR="000D673E">
        <w:rPr>
          <w:sz w:val="22"/>
        </w:rPr>
        <w:t>i</w:t>
      </w:r>
      <w:r w:rsidR="001438B5" w:rsidRPr="001438B5">
        <w:rPr>
          <w:sz w:val="22"/>
        </w:rPr>
        <w:t>n the field of FED4SAE Application Experiment n°</w:t>
      </w:r>
      <w:r w:rsidR="000D673E">
        <w:rPr>
          <w:sz w:val="22"/>
        </w:rPr>
        <w:t>………………</w:t>
      </w:r>
      <w:r w:rsidR="001438B5" w:rsidRPr="001438B5">
        <w:rPr>
          <w:sz w:val="22"/>
        </w:rPr>
        <w:t xml:space="preserve"> which include more parties than this Agreement</w:t>
      </w:r>
      <w:r w:rsidR="00852059" w:rsidRPr="0067239C">
        <w:rPr>
          <w:sz w:val="22"/>
        </w:rPr>
        <w:t xml:space="preserve">. This Specific </w:t>
      </w:r>
      <w:r w:rsidR="00A23F55">
        <w:rPr>
          <w:sz w:val="22"/>
        </w:rPr>
        <w:t>Application Experiment</w:t>
      </w:r>
      <w:r w:rsidR="00852059" w:rsidRPr="0067239C">
        <w:rPr>
          <w:sz w:val="22"/>
        </w:rPr>
        <w:t xml:space="preserve"> Contract will be governed and construed according to the choice of governing and constructive law set forth in the </w:t>
      </w:r>
      <w:r w:rsidR="00221BB7" w:rsidRPr="0067239C">
        <w:rPr>
          <w:sz w:val="22"/>
        </w:rPr>
        <w:t xml:space="preserve">Standard </w:t>
      </w:r>
      <w:r w:rsidR="00A23F55">
        <w:rPr>
          <w:sz w:val="22"/>
        </w:rPr>
        <w:t>Application Experiment</w:t>
      </w:r>
      <w:r w:rsidR="00221BB7" w:rsidRPr="0067239C">
        <w:rPr>
          <w:sz w:val="22"/>
        </w:rPr>
        <w:t xml:space="preserve"> Contract </w:t>
      </w:r>
      <w:r w:rsidR="00852059" w:rsidRPr="0067239C">
        <w:rPr>
          <w:sz w:val="22"/>
        </w:rPr>
        <w:t>.</w:t>
      </w:r>
    </w:p>
    <w:p w14:paraId="294CFB1D" w14:textId="77777777" w:rsidR="00852059" w:rsidRPr="0067239C" w:rsidRDefault="00852059" w:rsidP="00852059">
      <w:pPr>
        <w:jc w:val="both"/>
        <w:rPr>
          <w:sz w:val="22"/>
        </w:rPr>
      </w:pPr>
    </w:p>
    <w:p w14:paraId="094A4534" w14:textId="7155B54B" w:rsidR="00852059" w:rsidRPr="0067239C" w:rsidRDefault="00481B6A" w:rsidP="009717D1">
      <w:pPr>
        <w:jc w:val="both"/>
        <w:rPr>
          <w:sz w:val="22"/>
        </w:rPr>
      </w:pPr>
      <w:r>
        <w:rPr>
          <w:sz w:val="22"/>
        </w:rPr>
        <w:t>3</w:t>
      </w:r>
      <w:r w:rsidR="00852059" w:rsidRPr="0067239C">
        <w:rPr>
          <w:sz w:val="22"/>
        </w:rPr>
        <w:t xml:space="preserve">.2 Save to the extent expressly modified in this Specific </w:t>
      </w:r>
      <w:r w:rsidR="00A23F55">
        <w:rPr>
          <w:sz w:val="22"/>
        </w:rPr>
        <w:t>Application Experiment</w:t>
      </w:r>
      <w:r w:rsidR="00852059" w:rsidRPr="0067239C">
        <w:rPr>
          <w:sz w:val="22"/>
        </w:rPr>
        <w:t xml:space="preserve"> Contract, all of the terms of the </w:t>
      </w:r>
      <w:r w:rsidR="00CA18CB" w:rsidRPr="0067239C">
        <w:rPr>
          <w:sz w:val="22"/>
        </w:rPr>
        <w:t xml:space="preserve">Standard </w:t>
      </w:r>
      <w:r w:rsidR="00A23F55">
        <w:rPr>
          <w:sz w:val="22"/>
        </w:rPr>
        <w:t>Application Experiment</w:t>
      </w:r>
      <w:r w:rsidR="00CB6853">
        <w:rPr>
          <w:sz w:val="22"/>
        </w:rPr>
        <w:t xml:space="preserve"> Contract and Annexes 1-4</w:t>
      </w:r>
      <w:r w:rsidR="00CA18CB" w:rsidRPr="0067239C">
        <w:rPr>
          <w:sz w:val="22"/>
        </w:rPr>
        <w:t xml:space="preserve"> included </w:t>
      </w:r>
      <w:r w:rsidR="00852059" w:rsidRPr="0067239C">
        <w:rPr>
          <w:sz w:val="22"/>
        </w:rPr>
        <w:t xml:space="preserve">shall apply to this Specific </w:t>
      </w:r>
      <w:r w:rsidR="00A23F55">
        <w:rPr>
          <w:sz w:val="22"/>
        </w:rPr>
        <w:t>Application Experiment</w:t>
      </w:r>
      <w:r w:rsidR="00852059" w:rsidRPr="0067239C">
        <w:rPr>
          <w:sz w:val="22"/>
        </w:rPr>
        <w:t xml:space="preserve"> Contract. Save to the extent expressly specified in this Specific </w:t>
      </w:r>
      <w:r w:rsidR="00A23F55">
        <w:rPr>
          <w:sz w:val="22"/>
        </w:rPr>
        <w:t>Application Experiment</w:t>
      </w:r>
      <w:r w:rsidR="00852059" w:rsidRPr="0067239C">
        <w:rPr>
          <w:sz w:val="22"/>
        </w:rPr>
        <w:t xml:space="preserve"> Contract, all capitalized terms used in this Specific </w:t>
      </w:r>
      <w:r w:rsidR="00A23F55">
        <w:rPr>
          <w:sz w:val="22"/>
        </w:rPr>
        <w:t>Application Experiment</w:t>
      </w:r>
      <w:r w:rsidR="00852059" w:rsidRPr="0067239C">
        <w:rPr>
          <w:sz w:val="22"/>
        </w:rPr>
        <w:t xml:space="preserve"> Contract which are defined in the </w:t>
      </w:r>
      <w:r w:rsidR="00CA18CB" w:rsidRPr="0067239C">
        <w:rPr>
          <w:sz w:val="22"/>
        </w:rPr>
        <w:t xml:space="preserve">Standard </w:t>
      </w:r>
      <w:r w:rsidR="00A23F55">
        <w:rPr>
          <w:sz w:val="22"/>
        </w:rPr>
        <w:t>Application Experiment</w:t>
      </w:r>
      <w:r w:rsidR="00CA18CB" w:rsidRPr="0067239C">
        <w:rPr>
          <w:sz w:val="22"/>
        </w:rPr>
        <w:t xml:space="preserve"> Contract </w:t>
      </w:r>
      <w:r w:rsidR="00852059" w:rsidRPr="0067239C">
        <w:rPr>
          <w:sz w:val="22"/>
        </w:rPr>
        <w:t xml:space="preserve">shall have the meaning given in the </w:t>
      </w:r>
      <w:r w:rsidR="00CA18CB" w:rsidRPr="0067239C">
        <w:rPr>
          <w:sz w:val="22"/>
        </w:rPr>
        <w:t xml:space="preserve">Standard </w:t>
      </w:r>
      <w:r w:rsidR="00A23F55">
        <w:rPr>
          <w:sz w:val="22"/>
        </w:rPr>
        <w:t>Application Experiment</w:t>
      </w:r>
      <w:r w:rsidR="00CA18CB" w:rsidRPr="0067239C">
        <w:rPr>
          <w:sz w:val="22"/>
        </w:rPr>
        <w:t xml:space="preserve"> Contract</w:t>
      </w:r>
      <w:r w:rsidR="00852059" w:rsidRPr="0067239C">
        <w:rPr>
          <w:sz w:val="22"/>
        </w:rPr>
        <w:t xml:space="preserve">. In the event of a conflict between this Specific </w:t>
      </w:r>
      <w:r w:rsidR="00A23F55">
        <w:rPr>
          <w:sz w:val="22"/>
        </w:rPr>
        <w:t>Application Experiment</w:t>
      </w:r>
      <w:r w:rsidR="00852059" w:rsidRPr="0067239C">
        <w:rPr>
          <w:sz w:val="22"/>
        </w:rPr>
        <w:t xml:space="preserve"> Contract and the terms of </w:t>
      </w:r>
      <w:r w:rsidR="00342EBE" w:rsidRPr="0067239C">
        <w:rPr>
          <w:sz w:val="22"/>
        </w:rPr>
        <w:t xml:space="preserve">the </w:t>
      </w:r>
      <w:r w:rsidR="00CA18CB" w:rsidRPr="0067239C">
        <w:rPr>
          <w:sz w:val="22"/>
        </w:rPr>
        <w:t xml:space="preserve">Standard </w:t>
      </w:r>
      <w:r w:rsidR="00A23F55">
        <w:rPr>
          <w:sz w:val="22"/>
        </w:rPr>
        <w:t>Application Experiment</w:t>
      </w:r>
      <w:r w:rsidR="00CA18CB" w:rsidRPr="0067239C">
        <w:rPr>
          <w:sz w:val="22"/>
        </w:rPr>
        <w:t xml:space="preserve"> Contract</w:t>
      </w:r>
      <w:r w:rsidR="00342EBE" w:rsidRPr="0067239C">
        <w:rPr>
          <w:sz w:val="22"/>
        </w:rPr>
        <w:t>, the terms of the</w:t>
      </w:r>
      <w:r w:rsidR="00852059" w:rsidRPr="0067239C">
        <w:rPr>
          <w:sz w:val="22"/>
        </w:rPr>
        <w:t xml:space="preserve"> </w:t>
      </w:r>
      <w:r w:rsidR="00D01EDD" w:rsidRPr="0067239C">
        <w:rPr>
          <w:sz w:val="22"/>
        </w:rPr>
        <w:t>Standard</w:t>
      </w:r>
      <w:r w:rsidR="009717D1" w:rsidRPr="0067239C">
        <w:rPr>
          <w:sz w:val="22"/>
        </w:rPr>
        <w:t xml:space="preserve"> </w:t>
      </w:r>
      <w:r w:rsidR="00A23F55">
        <w:rPr>
          <w:sz w:val="22"/>
        </w:rPr>
        <w:t>Application Experiment</w:t>
      </w:r>
      <w:r w:rsidR="00852059" w:rsidRPr="0067239C">
        <w:rPr>
          <w:sz w:val="22"/>
        </w:rPr>
        <w:t xml:space="preserve"> Contract shall apply.</w:t>
      </w:r>
    </w:p>
    <w:p w14:paraId="014DA22D" w14:textId="77777777" w:rsidR="00852059" w:rsidRPr="0067239C" w:rsidRDefault="00852059" w:rsidP="00852059">
      <w:pPr>
        <w:jc w:val="both"/>
        <w:rPr>
          <w:sz w:val="22"/>
        </w:rPr>
      </w:pPr>
    </w:p>
    <w:p w14:paraId="0D51DAB5" w14:textId="001900ED" w:rsidR="00757C64" w:rsidRPr="0067239C" w:rsidRDefault="00481B6A" w:rsidP="00757C64">
      <w:pPr>
        <w:jc w:val="both"/>
        <w:rPr>
          <w:sz w:val="22"/>
        </w:rPr>
      </w:pPr>
      <w:r>
        <w:rPr>
          <w:sz w:val="22"/>
        </w:rPr>
        <w:t>3</w:t>
      </w:r>
      <w:r w:rsidR="00757C64" w:rsidRPr="0067239C">
        <w:rPr>
          <w:sz w:val="22"/>
        </w:rPr>
        <w:t xml:space="preserve">.3 The terms of Clause 11.1 of the Standard </w:t>
      </w:r>
      <w:r w:rsidR="00A23F55">
        <w:rPr>
          <w:sz w:val="22"/>
        </w:rPr>
        <w:t>Application Experiment</w:t>
      </w:r>
      <w:r w:rsidR="00757C64" w:rsidRPr="0067239C">
        <w:rPr>
          <w:sz w:val="22"/>
        </w:rPr>
        <w:t xml:space="preserve"> Contract will apply to the signing and enforceability of this </w:t>
      </w:r>
      <w:r w:rsidR="00FC1247">
        <w:rPr>
          <w:sz w:val="22"/>
        </w:rPr>
        <w:t>Annex 4</w:t>
      </w:r>
      <w:r w:rsidR="00757C64" w:rsidRPr="0067239C">
        <w:rPr>
          <w:sz w:val="22"/>
        </w:rPr>
        <w:t xml:space="preserve">. </w:t>
      </w:r>
    </w:p>
    <w:p w14:paraId="762B739A" w14:textId="77777777" w:rsidR="0094512E" w:rsidRPr="0067239C" w:rsidRDefault="0094512E" w:rsidP="00757C64">
      <w:pPr>
        <w:jc w:val="both"/>
        <w:rPr>
          <w:sz w:val="22"/>
        </w:rPr>
      </w:pPr>
    </w:p>
    <w:p w14:paraId="6BB1ACB7" w14:textId="77777777" w:rsidR="000C0C17" w:rsidRPr="0067239C" w:rsidRDefault="000C0C17" w:rsidP="000C0C17">
      <w:pPr>
        <w:jc w:val="both"/>
        <w:rPr>
          <w:noProof w:val="0"/>
          <w:sz w:val="22"/>
          <w:szCs w:val="22"/>
          <w:lang w:eastAsia="en-GB"/>
        </w:rPr>
      </w:pPr>
    </w:p>
    <w:p w14:paraId="1A3BCEFC" w14:textId="2E397B6E" w:rsidR="000C0C17" w:rsidRPr="0067239C" w:rsidRDefault="000C0C17" w:rsidP="000C0C17">
      <w:pPr>
        <w:jc w:val="both"/>
        <w:rPr>
          <w:sz w:val="22"/>
          <w:szCs w:val="22"/>
        </w:rPr>
      </w:pPr>
      <w:r w:rsidRPr="0067239C">
        <w:rPr>
          <w:sz w:val="22"/>
          <w:szCs w:val="22"/>
        </w:rPr>
        <w:t>Done in two originals, one for each Party.</w:t>
      </w:r>
    </w:p>
    <w:p w14:paraId="03805F9C" w14:textId="77777777" w:rsidR="000C0C17" w:rsidRPr="0067239C" w:rsidRDefault="000C0C17" w:rsidP="000C0C17">
      <w:pPr>
        <w:jc w:val="both"/>
        <w:rPr>
          <w:sz w:val="22"/>
          <w:szCs w:val="22"/>
        </w:rPr>
      </w:pPr>
    </w:p>
    <w:p w14:paraId="1C517663" w14:textId="77777777" w:rsidR="009C393B" w:rsidRPr="0067239C" w:rsidRDefault="009C393B" w:rsidP="009C393B">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583"/>
      </w:tblGrid>
      <w:tr w:rsidR="009C393B" w:rsidRPr="0067239C" w14:paraId="5C0FD6D1" w14:textId="77777777" w:rsidTr="00BB0772">
        <w:tc>
          <w:tcPr>
            <w:tcW w:w="4583" w:type="dxa"/>
            <w:shd w:val="clear" w:color="auto" w:fill="auto"/>
          </w:tcPr>
          <w:p w14:paraId="7C376C15" w14:textId="77777777" w:rsidR="009C393B" w:rsidRPr="0067239C" w:rsidRDefault="009C393B" w:rsidP="009C393B">
            <w:pPr>
              <w:tabs>
                <w:tab w:val="left" w:pos="3195"/>
              </w:tabs>
              <w:spacing w:after="200" w:line="276" w:lineRule="auto"/>
              <w:jc w:val="center"/>
              <w:rPr>
                <w:sz w:val="22"/>
                <w:lang w:val="en-US"/>
              </w:rPr>
            </w:pPr>
            <w:r w:rsidRPr="0067239C">
              <w:rPr>
                <w:sz w:val="22"/>
                <w:lang w:val="en-US"/>
              </w:rPr>
              <w:t>Signature Selected Third Party :</w:t>
            </w:r>
          </w:p>
        </w:tc>
        <w:tc>
          <w:tcPr>
            <w:tcW w:w="4583" w:type="dxa"/>
            <w:shd w:val="clear" w:color="auto" w:fill="auto"/>
          </w:tcPr>
          <w:p w14:paraId="753A63B4" w14:textId="761358AA" w:rsidR="008C2690" w:rsidRPr="0067239C" w:rsidRDefault="009C393B" w:rsidP="00471AE8">
            <w:pPr>
              <w:tabs>
                <w:tab w:val="left" w:pos="3195"/>
              </w:tabs>
              <w:spacing w:after="200" w:line="276" w:lineRule="auto"/>
              <w:jc w:val="center"/>
              <w:rPr>
                <w:sz w:val="22"/>
                <w:lang w:val="en-US"/>
              </w:rPr>
            </w:pPr>
            <w:r w:rsidRPr="0067239C">
              <w:rPr>
                <w:sz w:val="22"/>
                <w:lang w:val="en-US"/>
              </w:rPr>
              <w:t>Signature Cascade Funding Partner</w:t>
            </w:r>
            <w:r w:rsidR="00221BB7" w:rsidRPr="0067239C">
              <w:rPr>
                <w:sz w:val="22"/>
                <w:lang w:val="en-US"/>
              </w:rPr>
              <w:t xml:space="preserve"> </w:t>
            </w:r>
          </w:p>
        </w:tc>
      </w:tr>
      <w:tr w:rsidR="009C393B" w:rsidRPr="00C91559" w14:paraId="037652B6" w14:textId="77777777" w:rsidTr="00BB0772">
        <w:trPr>
          <w:trHeight w:val="1681"/>
        </w:trPr>
        <w:tc>
          <w:tcPr>
            <w:tcW w:w="4583" w:type="dxa"/>
            <w:shd w:val="clear" w:color="auto" w:fill="auto"/>
          </w:tcPr>
          <w:p w14:paraId="66B0F574" w14:textId="77777777" w:rsidR="009C393B" w:rsidRPr="0067239C" w:rsidRDefault="009C393B" w:rsidP="00BB0772">
            <w:pPr>
              <w:tabs>
                <w:tab w:val="left" w:pos="3195"/>
              </w:tabs>
              <w:spacing w:after="200" w:line="276" w:lineRule="auto"/>
              <w:rPr>
                <w:sz w:val="22"/>
                <w:lang w:val="en-US"/>
              </w:rPr>
            </w:pPr>
            <w:r w:rsidRPr="0067239C">
              <w:rPr>
                <w:sz w:val="22"/>
                <w:lang w:val="en-US"/>
              </w:rPr>
              <w:t>Date :</w:t>
            </w:r>
          </w:p>
        </w:tc>
        <w:tc>
          <w:tcPr>
            <w:tcW w:w="4583" w:type="dxa"/>
            <w:shd w:val="clear" w:color="auto" w:fill="auto"/>
          </w:tcPr>
          <w:p w14:paraId="2DC541B4" w14:textId="77777777" w:rsidR="009C393B" w:rsidRPr="00650727" w:rsidRDefault="009C393B" w:rsidP="00BB0772">
            <w:pPr>
              <w:tabs>
                <w:tab w:val="left" w:pos="3195"/>
              </w:tabs>
              <w:spacing w:after="200" w:line="276" w:lineRule="auto"/>
              <w:rPr>
                <w:sz w:val="22"/>
                <w:lang w:val="en-US"/>
              </w:rPr>
            </w:pPr>
            <w:r w:rsidRPr="0067239C">
              <w:rPr>
                <w:sz w:val="22"/>
                <w:lang w:val="en-US"/>
              </w:rPr>
              <w:t>Date :</w:t>
            </w:r>
            <w:r w:rsidRPr="00650727">
              <w:rPr>
                <w:sz w:val="22"/>
                <w:lang w:val="en-US"/>
              </w:rPr>
              <w:t xml:space="preserve"> </w:t>
            </w:r>
          </w:p>
        </w:tc>
      </w:tr>
    </w:tbl>
    <w:p w14:paraId="6D4FCC0F" w14:textId="77777777" w:rsidR="009C393B" w:rsidRPr="00650727" w:rsidRDefault="009C393B" w:rsidP="009C393B">
      <w:pPr>
        <w:tabs>
          <w:tab w:val="left" w:pos="3195"/>
        </w:tabs>
        <w:rPr>
          <w:sz w:val="22"/>
          <w:lang w:val="en-US"/>
        </w:rPr>
      </w:pPr>
    </w:p>
    <w:p w14:paraId="29544147" w14:textId="77777777" w:rsidR="009C393B" w:rsidRPr="00650727" w:rsidRDefault="009C393B" w:rsidP="009C393B">
      <w:pPr>
        <w:rPr>
          <w:b/>
          <w:sz w:val="22"/>
          <w:lang w:val="en-US"/>
        </w:rPr>
      </w:pPr>
    </w:p>
    <w:p w14:paraId="205914F1" w14:textId="77777777" w:rsidR="000C0C17" w:rsidRPr="00C91559" w:rsidRDefault="000C0C17" w:rsidP="00650727">
      <w:pPr>
        <w:jc w:val="both"/>
        <w:rPr>
          <w:sz w:val="22"/>
          <w:szCs w:val="22"/>
        </w:rPr>
      </w:pPr>
    </w:p>
    <w:sectPr w:rsidR="000C0C17" w:rsidRPr="00C91559" w:rsidSect="00676827">
      <w:pgSz w:w="11905" w:h="16840"/>
      <w:pgMar w:top="0" w:right="340" w:bottom="0" w:left="1300" w:header="720" w:footer="720" w:gutter="0"/>
      <w:cols w:space="720" w:equalWidth="0">
        <w:col w:w="1026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DA454" w14:textId="77777777" w:rsidR="00AF7EB7" w:rsidRDefault="00AF7EB7">
      <w:r>
        <w:separator/>
      </w:r>
    </w:p>
  </w:endnote>
  <w:endnote w:type="continuationSeparator" w:id="0">
    <w:p w14:paraId="14FD2613" w14:textId="77777777" w:rsidR="00AF7EB7" w:rsidRDefault="00AF7EB7">
      <w:r>
        <w:continuationSeparator/>
      </w:r>
    </w:p>
  </w:endnote>
  <w:endnote w:type="continuationNotice" w:id="1">
    <w:p w14:paraId="7C9B7BE4" w14:textId="77777777" w:rsidR="00AF7EB7" w:rsidRDefault="00AF7E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CA93" w14:textId="2EF6E8A1" w:rsidR="00FF7A88" w:rsidRDefault="00FF7A88">
    <w:pPr>
      <w:spacing w:line="200" w:lineRule="exact"/>
    </w:pPr>
    <w:r w:rsidRPr="005F5460">
      <w:rPr>
        <w:sz w:val="22"/>
        <w:szCs w:val="22"/>
        <w:lang w:val="fr-FR" w:eastAsia="fr-FR"/>
      </w:rPr>
      <mc:AlternateContent>
        <mc:Choice Requires="wps">
          <w:drawing>
            <wp:anchor distT="0" distB="0" distL="114300" distR="114300" simplePos="0" relativeHeight="251661312" behindDoc="1" locked="0" layoutInCell="1" allowOverlap="1" wp14:anchorId="5A801FDB" wp14:editId="6E970E8B">
              <wp:simplePos x="0" y="0"/>
              <wp:positionH relativeFrom="page">
                <wp:posOffset>6700520</wp:posOffset>
              </wp:positionH>
              <wp:positionV relativeFrom="page">
                <wp:posOffset>9965055</wp:posOffset>
              </wp:positionV>
              <wp:extent cx="165100" cy="139700"/>
              <wp:effectExtent l="4445" t="1905" r="1905"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FF652" w14:textId="77777777" w:rsidR="00FF7A88" w:rsidRDefault="00FF7A88">
                          <w:pPr>
                            <w:spacing w:line="204" w:lineRule="exact"/>
                            <w:ind w:left="40"/>
                            <w:rPr>
                              <w:sz w:val="18"/>
                              <w:szCs w:val="18"/>
                            </w:rPr>
                          </w:pPr>
                          <w:r>
                            <w:fldChar w:fldCharType="begin"/>
                          </w:r>
                          <w:r>
                            <w:rPr>
                              <w:color w:val="808080"/>
                              <w:sz w:val="18"/>
                              <w:szCs w:val="18"/>
                            </w:rPr>
                            <w:instrText xml:space="preserve"> PAGE </w:instrText>
                          </w:r>
                          <w:r>
                            <w:fldChar w:fldCharType="separate"/>
                          </w:r>
                          <w:r w:rsidR="00316B37">
                            <w:rPr>
                              <w:color w:val="808080"/>
                              <w:sz w:val="18"/>
                              <w:szCs w:val="18"/>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01FDB" id="_x0000_t202" coordsize="21600,21600" o:spt="202" path="m,l,21600r21600,l21600,xe">
              <v:stroke joinstyle="miter"/>
              <v:path gradientshapeok="t" o:connecttype="rect"/>
            </v:shapetype>
            <v:shape id="Text Box 3" o:spid="_x0000_s1027" type="#_x0000_t202" style="position:absolute;margin-left:527.6pt;margin-top:784.65pt;width:13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LL7rAIAAK8FAAAOAAAAZHJzL2Uyb0RvYy54bWysVG1vmzAQ/j5p/8HydwokJA2opEpDmCZ1&#10;L1K7H+CACdaMzWwn0E377zubkCatJk3b+GAd9vm5e+4e381t33B0oEozKVIcXgUYUVHIkoldir88&#10;5t4CI22IKAmXgqb4iWp8u3z75qZrEzqRteQlVQhAhE66NsW1MW3i+7qoaUP0lWypgMNKqoYY+FU7&#10;v1SkA/SG+5MgmPudVGWrZEG1ht1sOMRLh19VtDCfqkpTg3iKITfjVuXWrV395Q1Jdoq0NSuOaZC/&#10;yKIhTEDQE1RGDEF7xV5BNaxQUsvKXBWy8WVVsYI6DsAmDF6weahJSx0XKI5uT2XS/w+2+Hj4rBAr&#10;oXcYCdJAix5pb9Cd7NHUVqdrdQJODy24mR62radlqtt7WXzVSMh1TcSOrpSSXU1JCdmF9qZ/dnXA&#10;0RZk232QJYQheyMdUF+pxgJCMRCgQ5eeTp2xqRQ25HwWBnBSwFE4ja/BthFIMl5ulTbvqGyQNVKs&#10;oPEOnBzutRlcRxcbS8iccQ77JOHiYgMwhx0IDVftmU3C9fJHHMSbxWYRedFkvvGiIMu8Vb6OvHke&#10;Xs+yabZeZ+FPGzeMkpqVJRU2zKirMPqzvh0VPijipCwtOSstnE1Jq912zRU6ENB17r5jQc7c/Ms0&#10;XL2AywtK4SQK7iaxl88X116URzMPyrvwgjC+i+dBFEdZfknpngn675RQl+J4NpkNWvott8B9r7mR&#10;pGEGJgdnTYoXJyeSWAVuROlaawjjg31WCpv+cymg3WOjnV6tRAexmn7bHx8GgFktb2X5BAJWEgQG&#10;WoSpB0Yt1XeMOpggKdbf9kRRjPh7AY/AjpvRUKOxHQ0iCriaYoPRYK7NMJb2rWK7GpCHZybkCh5K&#10;xZyIn7M4Pi+YCo7LcYLZsXP+77ye5+zyFwAAAP//AwBQSwMEFAAGAAgAAAAhAEjSKwjhAAAADwEA&#10;AA8AAABkcnMvZG93bnJldi54bWxMj8FugzAQRO+V+g/WVuqtsUkEChQTRVV7qlSV0EOPBjuAgtcU&#10;Own9+y6n5rYzO5p9m+9mO7CLmXzvUEK0EsAMNk732Er4qt6etsB8UKjV4NBI+DUedsX9Xa4y7a5Y&#10;msshtIxK0GdKQhfCmHHum85Y5VduNEi7o5usCiSnlutJXancDnwtRMKt6pEudGo0L51pToezlbD/&#10;xvK1//moP8tj2VdVKvA9OUn5+DDvn4EFM4f/MCz4hA4FMdXujNqzgbSI4zVlaYqTdANsyYhtRF69&#10;eGm0AV7k/PaP4g8AAP//AwBQSwECLQAUAAYACAAAACEAtoM4kv4AAADhAQAAEwAAAAAAAAAAAAAA&#10;AAAAAAAAW0NvbnRlbnRfVHlwZXNdLnhtbFBLAQItABQABgAIAAAAIQA4/SH/1gAAAJQBAAALAAAA&#10;AAAAAAAAAAAAAC8BAABfcmVscy8ucmVsc1BLAQItABQABgAIAAAAIQATMLL7rAIAAK8FAAAOAAAA&#10;AAAAAAAAAAAAAC4CAABkcnMvZTJvRG9jLnhtbFBLAQItABQABgAIAAAAIQBI0isI4QAAAA8BAAAP&#10;AAAAAAAAAAAAAAAAAAYFAABkcnMvZG93bnJldi54bWxQSwUGAAAAAAQABADzAAAAFAYAAAAA&#10;" filled="f" stroked="f">
              <v:textbox inset="0,0,0,0">
                <w:txbxContent>
                  <w:p w14:paraId="441FF652" w14:textId="77777777" w:rsidR="00FF7A88" w:rsidRDefault="00FF7A88">
                    <w:pPr>
                      <w:spacing w:line="204" w:lineRule="exact"/>
                      <w:ind w:left="40"/>
                      <w:rPr>
                        <w:sz w:val="18"/>
                        <w:szCs w:val="18"/>
                      </w:rPr>
                    </w:pPr>
                    <w:r>
                      <w:fldChar w:fldCharType="begin"/>
                    </w:r>
                    <w:r>
                      <w:rPr>
                        <w:color w:val="808080"/>
                        <w:sz w:val="18"/>
                        <w:szCs w:val="18"/>
                      </w:rPr>
                      <w:instrText xml:space="preserve"> PAGE </w:instrText>
                    </w:r>
                    <w:r>
                      <w:fldChar w:fldCharType="separate"/>
                    </w:r>
                    <w:r w:rsidR="00316B37">
                      <w:rPr>
                        <w:color w:val="808080"/>
                        <w:sz w:val="18"/>
                        <w:szCs w:val="18"/>
                      </w:rPr>
                      <w:t>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F1FA2" w14:textId="5EA7FFAE" w:rsidR="00FF7A88" w:rsidRDefault="00FF7A88">
    <w:pPr>
      <w:pStyle w:val="Corpsdetexte"/>
      <w:spacing w:line="14" w:lineRule="auto"/>
      <w:rPr>
        <w:sz w:val="20"/>
      </w:rPr>
    </w:pPr>
    <w:r>
      <w:rPr>
        <w:noProof/>
        <w:sz w:val="22"/>
        <w:lang w:val="fr-FR" w:eastAsia="fr-FR"/>
      </w:rPr>
      <mc:AlternateContent>
        <mc:Choice Requires="wps">
          <w:drawing>
            <wp:anchor distT="0" distB="0" distL="114300" distR="114300" simplePos="0" relativeHeight="251664384" behindDoc="1" locked="0" layoutInCell="1" allowOverlap="1" wp14:anchorId="469F49BB" wp14:editId="24F4CEA3">
              <wp:simplePos x="0" y="0"/>
              <wp:positionH relativeFrom="page">
                <wp:posOffset>6687820</wp:posOffset>
              </wp:positionH>
              <wp:positionV relativeFrom="page">
                <wp:posOffset>10218420</wp:posOffset>
              </wp:positionV>
              <wp:extent cx="178435" cy="139700"/>
              <wp:effectExtent l="1270" t="0" r="127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F79B4" w14:textId="77777777" w:rsidR="00FF7A88" w:rsidRDefault="00FF7A88">
                          <w:pPr>
                            <w:spacing w:line="204" w:lineRule="exact"/>
                            <w:ind w:left="40"/>
                            <w:rPr>
                              <w:rFonts w:ascii="Arial"/>
                              <w:sz w:val="18"/>
                            </w:rPr>
                          </w:pPr>
                          <w:r>
                            <w:fldChar w:fldCharType="begin"/>
                          </w:r>
                          <w:r>
                            <w:rPr>
                              <w:rFonts w:ascii="Arial"/>
                              <w:color w:val="808080"/>
                              <w:sz w:val="18"/>
                            </w:rPr>
                            <w:instrText xml:space="preserve"> PAGE </w:instrText>
                          </w:r>
                          <w:r>
                            <w:fldChar w:fldCharType="separate"/>
                          </w:r>
                          <w:r w:rsidR="00316B37">
                            <w:rPr>
                              <w:rFonts w:ascii="Arial"/>
                              <w:color w:val="808080"/>
                              <w:sz w:val="18"/>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F49BB" id="_x0000_t202" coordsize="21600,21600" o:spt="202" path="m,l,21600r21600,l21600,xe">
              <v:stroke joinstyle="miter"/>
              <v:path gradientshapeok="t" o:connecttype="rect"/>
            </v:shapetype>
            <v:shape id="Zone de texte 5" o:spid="_x0000_s1028" type="#_x0000_t202" style="position:absolute;left:0;text-align:left;margin-left:526.6pt;margin-top:804.6pt;width:14.05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7VuwIAALQFAAAOAAAAZHJzL2Uyb0RvYy54bWysVEuPmzAQvlfqf7B8Z3ksSQAtWe2GUFXa&#10;PqRtL7052ASrYFPbCdmt+t87NiHZx6ValQMa8Pibb2a+mavrQ9eiPVOaS5Hj8CLAiIlKUi62Of7+&#10;rfQSjLQhgpJWCpbjB6bx9fL9u6uhz1gkG9lSphCACJ0NfY4bY/rM93XVsI7oC9kzAYe1VB0x8Km2&#10;PlVkAPSu9aMgmPuDVLRXsmJaw99iPMRLh1/XrDJf6lozg9ocAzfj3sq9N/btL69ItlWkb3h1pEHe&#10;wKIjXEDQE1RBDEE7xV9BdbxSUsvaXFSy82Vd84q5HCCbMHiRzX1DeuZygeLo/lQm/f9gq8/7rwpx&#10;muMZRoJ00KIf0ChEGTLsYBia2RINvc7A874HX3O4lQdotUtX93ey+qmRkKuGiC27UUoODSMUKIb2&#10;pv/k6oijLchm+CQpxCI7Ix3QoVadrR9UBAE6tOrh1B7ggSobcpHEl0CzgqPwMl0Ern0+yabLvdLm&#10;A5MdskaOFXTfgZP9nTaWDMkmFxtLyJK3rVNAK579AMfxD4SGq/bMknAN/Z0G6TpZJ7EXR/O1FwdF&#10;4d2Uq9ibl+FiVlwWq1UR/rFxwzhrOKVM2DCTuML435p3lPkoi5O8tGw5tXCWklbbzapVaE9A3KV7&#10;XMnh5OzmP6fhigC5vEgpjOLgNkq9cp4svLiMZx6UN/GCML1N50GcxkX5PKU7DiIZxxYCvDUlNOQ4&#10;nUWzUUtn0i9yC9zzOjeSddzA+mh5l+Pk5EQyq8C1oK61hvB2tJ+UwtI/lwLaPTXa6dVKdBSrOWwO&#10;bjqiaQw2kj6AgJUEgYFKYfWB0Uj1iNEAayTH+teOKIZR+1HAENidMxlqMjaTQUQFV3NsMBrNlRl3&#10;065XfNsA8jhmQt7AoNTcidhO1MjiOF6wGlwuxzVmd8/Tb+d1XrbLvwAAAP//AwBQSwMEFAAGAAgA&#10;AAAhAASflIHhAAAADwEAAA8AAABkcnMvZG93bnJldi54bWxMj8FugzAQRO+V8g/WRuqtsQEVJRQT&#10;RVV7qlSV0EOPBjuAgtcUOwn9+y6n9jazO5p9m+9nO7CrmXzvUEK0EcAMNk732Er4rF4ftsB8UKjV&#10;4NBI+DEe9sXqLleZdjcszfUYWkYl6DMloQthzDj3TWes8hs3GqTdyU1WBbJTy/WkblRuBx4LkXKr&#10;eqQLnRrNc2ea8/FiJRy+sHzpv9/rj/JU9lW1E/iWnqW8X8+HJ2DBzOEvDAs+oUNBTLW7oPZsIC8e&#10;k5iypFKxI7VkxDZKgNXLLIli4EXO//9R/AIAAP//AwBQSwECLQAUAAYACAAAACEAtoM4kv4AAADh&#10;AQAAEwAAAAAAAAAAAAAAAAAAAAAAW0NvbnRlbnRfVHlwZXNdLnhtbFBLAQItABQABgAIAAAAIQA4&#10;/SH/1gAAAJQBAAALAAAAAAAAAAAAAAAAAC8BAABfcmVscy8ucmVsc1BLAQItABQABgAIAAAAIQCS&#10;i+7VuwIAALQFAAAOAAAAAAAAAAAAAAAAAC4CAABkcnMvZTJvRG9jLnhtbFBLAQItABQABgAIAAAA&#10;IQAEn5SB4QAAAA8BAAAPAAAAAAAAAAAAAAAAABUFAABkcnMvZG93bnJldi54bWxQSwUGAAAAAAQA&#10;BADzAAAAIwYAAAAA&#10;" filled="f" stroked="f">
              <v:textbox inset="0,0,0,0">
                <w:txbxContent>
                  <w:p w14:paraId="50EF79B4" w14:textId="77777777" w:rsidR="00FF7A88" w:rsidRDefault="00FF7A88">
                    <w:pPr>
                      <w:spacing w:line="204" w:lineRule="exact"/>
                      <w:ind w:left="40"/>
                      <w:rPr>
                        <w:rFonts w:ascii="Arial"/>
                        <w:sz w:val="18"/>
                      </w:rPr>
                    </w:pPr>
                    <w:r>
                      <w:fldChar w:fldCharType="begin"/>
                    </w:r>
                    <w:r>
                      <w:rPr>
                        <w:rFonts w:ascii="Arial"/>
                        <w:color w:val="808080"/>
                        <w:sz w:val="18"/>
                      </w:rPr>
                      <w:instrText xml:space="preserve"> PAGE </w:instrText>
                    </w:r>
                    <w:r>
                      <w:fldChar w:fldCharType="separate"/>
                    </w:r>
                    <w:r w:rsidR="00316B37">
                      <w:rPr>
                        <w:rFonts w:ascii="Arial"/>
                        <w:color w:val="808080"/>
                        <w:sz w:val="18"/>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92722" w14:textId="77777777" w:rsidR="00AF7EB7" w:rsidRDefault="00AF7EB7">
      <w:r>
        <w:separator/>
      </w:r>
    </w:p>
  </w:footnote>
  <w:footnote w:type="continuationSeparator" w:id="0">
    <w:p w14:paraId="42475F7A" w14:textId="77777777" w:rsidR="00AF7EB7" w:rsidRDefault="00AF7EB7">
      <w:r>
        <w:continuationSeparator/>
      </w:r>
    </w:p>
  </w:footnote>
  <w:footnote w:type="continuationNotice" w:id="1">
    <w:p w14:paraId="32C2CEBD" w14:textId="77777777" w:rsidR="00AF7EB7" w:rsidRDefault="00AF7E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13300" w14:textId="51641799" w:rsidR="00FF7A88" w:rsidRDefault="00FF7A88">
    <w:pPr>
      <w:spacing w:line="200" w:lineRule="exact"/>
    </w:pPr>
    <w:r w:rsidRPr="005F5460">
      <w:rPr>
        <w:sz w:val="22"/>
        <w:szCs w:val="22"/>
        <w:lang w:val="fr-FR" w:eastAsia="fr-FR"/>
      </w:rPr>
      <w:drawing>
        <wp:anchor distT="0" distB="0" distL="114300" distR="114300" simplePos="0" relativeHeight="251659264" behindDoc="1" locked="0" layoutInCell="1" allowOverlap="1" wp14:anchorId="5122635C" wp14:editId="34999219">
          <wp:simplePos x="0" y="0"/>
          <wp:positionH relativeFrom="page">
            <wp:posOffset>3775710</wp:posOffset>
          </wp:positionH>
          <wp:positionV relativeFrom="page">
            <wp:posOffset>406400</wp:posOffset>
          </wp:positionV>
          <wp:extent cx="165100" cy="114300"/>
          <wp:effectExtent l="0" t="0" r="635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 cy="114300"/>
                  </a:xfrm>
                  <a:prstGeom prst="rect">
                    <a:avLst/>
                  </a:prstGeom>
                  <a:noFill/>
                </pic:spPr>
              </pic:pic>
            </a:graphicData>
          </a:graphic>
          <wp14:sizeRelH relativeFrom="page">
            <wp14:pctWidth>0</wp14:pctWidth>
          </wp14:sizeRelH>
          <wp14:sizeRelV relativeFrom="page">
            <wp14:pctHeight>0</wp14:pctHeight>
          </wp14:sizeRelV>
        </wp:anchor>
      </w:drawing>
    </w:r>
    <w:r w:rsidRPr="005F5460">
      <w:rPr>
        <w:sz w:val="22"/>
        <w:szCs w:val="22"/>
        <w:lang w:val="fr-FR" w:eastAsia="fr-FR"/>
      </w:rPr>
      <mc:AlternateContent>
        <mc:Choice Requires="wps">
          <w:drawing>
            <wp:anchor distT="0" distB="0" distL="114300" distR="114300" simplePos="0" relativeHeight="251660288" behindDoc="1" locked="0" layoutInCell="1" allowOverlap="1" wp14:anchorId="2F4A8FEC" wp14:editId="336E921D">
              <wp:simplePos x="0" y="0"/>
              <wp:positionH relativeFrom="page">
                <wp:posOffset>707390</wp:posOffset>
              </wp:positionH>
              <wp:positionV relativeFrom="page">
                <wp:posOffset>245110</wp:posOffset>
              </wp:positionV>
              <wp:extent cx="6581140" cy="284480"/>
              <wp:effectExtent l="254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1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30D92" w14:textId="3749DA96" w:rsidR="00FF7A88" w:rsidRDefault="00FF7A88">
                          <w:pPr>
                            <w:spacing w:line="204" w:lineRule="exact"/>
                            <w:ind w:left="20"/>
                            <w:rPr>
                              <w:sz w:val="18"/>
                              <w:szCs w:val="18"/>
                            </w:rPr>
                          </w:pPr>
                          <w:r>
                            <w:rPr>
                              <w:color w:val="808080"/>
                              <w:sz w:val="18"/>
                              <w:szCs w:val="18"/>
                            </w:rPr>
                            <w:t>Grant</w:t>
                          </w:r>
                          <w:r>
                            <w:rPr>
                              <w:color w:val="808080"/>
                              <w:spacing w:val="-5"/>
                              <w:sz w:val="18"/>
                              <w:szCs w:val="18"/>
                            </w:rPr>
                            <w:t xml:space="preserve"> </w:t>
                          </w:r>
                          <w:r>
                            <w:rPr>
                              <w:color w:val="808080"/>
                              <w:sz w:val="18"/>
                              <w:szCs w:val="18"/>
                            </w:rPr>
                            <w:t>Agreement</w:t>
                          </w:r>
                          <w:r>
                            <w:rPr>
                              <w:color w:val="808080"/>
                              <w:spacing w:val="-4"/>
                              <w:sz w:val="18"/>
                              <w:szCs w:val="18"/>
                            </w:rPr>
                            <w:t xml:space="preserve"> </w:t>
                          </w:r>
                          <w:r>
                            <w:rPr>
                              <w:color w:val="808080"/>
                              <w:sz w:val="18"/>
                              <w:szCs w:val="18"/>
                            </w:rPr>
                            <w:t>number:</w:t>
                          </w:r>
                          <w:r>
                            <w:rPr>
                              <w:color w:val="808080"/>
                              <w:spacing w:val="36"/>
                              <w:sz w:val="18"/>
                              <w:szCs w:val="18"/>
                            </w:rPr>
                            <w:t xml:space="preserve"> </w:t>
                          </w:r>
                          <w:r>
                            <w:rPr>
                              <w:color w:val="000000"/>
                              <w:sz w:val="18"/>
                              <w:szCs w:val="18"/>
                            </w:rPr>
                            <w:t>761708</w:t>
                          </w:r>
                          <w:r>
                            <w:rPr>
                              <w:color w:val="000000"/>
                              <w:spacing w:val="37"/>
                              <w:sz w:val="18"/>
                              <w:szCs w:val="18"/>
                            </w:rPr>
                            <w:t xml:space="preserve"> </w:t>
                          </w:r>
                          <w:r>
                            <w:rPr>
                              <w:color w:val="808080"/>
                              <w:sz w:val="18"/>
                              <w:szCs w:val="18"/>
                            </w:rPr>
                            <w:t>—</w:t>
                          </w:r>
                          <w:r>
                            <w:rPr>
                              <w:color w:val="808080"/>
                              <w:spacing w:val="36"/>
                              <w:sz w:val="18"/>
                              <w:szCs w:val="18"/>
                            </w:rPr>
                            <w:t xml:space="preserve"> </w:t>
                          </w:r>
                          <w:r>
                            <w:rPr>
                              <w:color w:val="000000"/>
                              <w:sz w:val="18"/>
                              <w:szCs w:val="18"/>
                            </w:rPr>
                            <w:t>FED4SAE</w:t>
                          </w:r>
                          <w:r>
                            <w:rPr>
                              <w:color w:val="000000"/>
                              <w:spacing w:val="36"/>
                              <w:sz w:val="18"/>
                              <w:szCs w:val="18"/>
                            </w:rPr>
                            <w:t xml:space="preserve"> </w:t>
                          </w:r>
                          <w:r>
                            <w:rPr>
                              <w:color w:val="808080"/>
                              <w:sz w:val="18"/>
                              <w:szCs w:val="18"/>
                            </w:rPr>
                            <w:t>—</w:t>
                          </w:r>
                          <w:r>
                            <w:rPr>
                              <w:color w:val="808080"/>
                              <w:spacing w:val="37"/>
                              <w:sz w:val="18"/>
                              <w:szCs w:val="18"/>
                            </w:rPr>
                            <w:t xml:space="preserve"> </w:t>
                          </w:r>
                          <w:r>
                            <w:rPr>
                              <w:color w:val="000000"/>
                              <w:sz w:val="18"/>
                              <w:szCs w:val="18"/>
                            </w:rPr>
                            <w:t>H2020-ICT-2016-2017/H2020-ICT-2016-2</w:t>
                          </w:r>
                        </w:p>
                        <w:p w14:paraId="0D3C5AEE" w14:textId="25F44D35" w:rsidR="00FF7A88" w:rsidRDefault="00FF7A88">
                          <w:pPr>
                            <w:spacing w:before="21"/>
                            <w:ind w:left="5171"/>
                            <w:rPr>
                              <w:rFonts w:ascii="Arial" w:eastAsia="Arial" w:hAnsi="Arial" w:cs="Arial"/>
                              <w:sz w:val="18"/>
                              <w:szCs w:val="18"/>
                            </w:rPr>
                          </w:pPr>
                          <w:r>
                            <w:rPr>
                              <w:rFonts w:ascii="Arial" w:eastAsia="Arial" w:hAnsi="Arial" w:cs="Arial"/>
                              <w:color w:val="464646"/>
                              <w:sz w:val="18"/>
                              <w:szCs w:val="18"/>
                            </w:rPr>
                            <w:t>Associated with document Ref. Ares(2017)2743285 - 31/05/2017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A8FEC" id="_x0000_t202" coordsize="21600,21600" o:spt="202" path="m,l,21600r21600,l21600,xe">
              <v:stroke joinstyle="miter"/>
              <v:path gradientshapeok="t" o:connecttype="rect"/>
            </v:shapetype>
            <v:shape id="Text Box 2" o:spid="_x0000_s1026" type="#_x0000_t202" style="position:absolute;margin-left:55.7pt;margin-top:19.3pt;width:518.2pt;height:2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4g7rgIAAKk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iOMBO2gRQ9sNOhWjiiy1Rl6nYLTfQ9uZoRt6LLLVPd3svymkZDrhoodu1FKDg2jFbAL7U3/ydUJ&#10;R1uQ7fBRVhCG7o10QGOtOls6KAYCdOjS46kzlkoJm8tFHIYEjko4i2JCYtc6n6bz7V5p857JDlkj&#10;wwo679Dp4U4by4ams4sNJmTB29Z1vxXPNsBx2oHYcNWeWRaumT+TINnEm5h4JFpuPBLkuXdTrIm3&#10;LMLLRf4uX6/z8JeNG5K04VXFhA0zCyskf9a4o8QnSZykpWXLKwtnKWm1265bhQ4UhF24z9UcTs5u&#10;/nMargiQy4uUwogEt1HiFcv40iMFWXjJZRB7QZjcJsuAJCQvnqd0xwX795TQkOFkES0mMZ1Jv8gt&#10;cN/r3GjacQOjo+VdhuOTE02tBDeicq01lLeT/aQUlv65FNDuudFOsFajk1rNuB0Bxap4K6tHkK6S&#10;oCwQIcw7MBqpfmA0wOzIsP6+p4ph1H4QIH87aGZDzcZ2Nqgo4WqGDUaTuTbTQNr3iu8aQJ4emJA3&#10;8ERq7tR7ZnF8WDAPXBLH2WUHztN/53WesKvfAAAA//8DAFBLAwQUAAYACAAAACEA9Uxgtt4AAAAK&#10;AQAADwAAAGRycy9kb3ducmV2LnhtbEyPQU+DQBCF7yb+h82YeLMLliAiS9MYPZkYKR48LjCFTdlZ&#10;ZLct/nunJz2+zJc33ys2ix3FCWdvHCmIVxEIpNZ1hnoFn/XrXQbCB02dHh2hgh/0sCmvrwqdd+5M&#10;FZ52oRdcQj7XCoYQplxK3w5otV+5CYlvezdbHTjOvexmfeZyO8r7KEql1Yb4w6AnfB6wPeyOVsH2&#10;i6oX8/3efFT7ytT1Y0Rv6UGp25tl+wQi4BL+YLjoszqU7NS4I3VejJzjOGFUwTpLQVyAOHngMY2C&#10;bJ2ALAv5f0L5CwAA//8DAFBLAQItABQABgAIAAAAIQC2gziS/gAAAOEBAAATAAAAAAAAAAAAAAAA&#10;AAAAAABbQ29udGVudF9UeXBlc10ueG1sUEsBAi0AFAAGAAgAAAAhADj9If/WAAAAlAEAAAsAAAAA&#10;AAAAAAAAAAAALwEAAF9yZWxzLy5yZWxzUEsBAi0AFAAGAAgAAAAhAFRLiDuuAgAAqQUAAA4AAAAA&#10;AAAAAAAAAAAALgIAAGRycy9lMm9Eb2MueG1sUEsBAi0AFAAGAAgAAAAhAPVMYLbeAAAACgEAAA8A&#10;AAAAAAAAAAAAAAAACAUAAGRycy9kb3ducmV2LnhtbFBLBQYAAAAABAAEAPMAAAATBgAAAAA=&#10;" filled="f" stroked="f">
              <v:textbox inset="0,0,0,0">
                <w:txbxContent>
                  <w:p w14:paraId="00530D92" w14:textId="3749DA96" w:rsidR="00FF7A88" w:rsidRDefault="00FF7A88">
                    <w:pPr>
                      <w:spacing w:line="204" w:lineRule="exact"/>
                      <w:ind w:left="20"/>
                      <w:rPr>
                        <w:sz w:val="18"/>
                        <w:szCs w:val="18"/>
                      </w:rPr>
                    </w:pPr>
                    <w:r>
                      <w:rPr>
                        <w:color w:val="808080"/>
                        <w:sz w:val="18"/>
                        <w:szCs w:val="18"/>
                      </w:rPr>
                      <w:t>Grant</w:t>
                    </w:r>
                    <w:r>
                      <w:rPr>
                        <w:color w:val="808080"/>
                        <w:spacing w:val="-5"/>
                        <w:sz w:val="18"/>
                        <w:szCs w:val="18"/>
                      </w:rPr>
                      <w:t xml:space="preserve"> </w:t>
                    </w:r>
                    <w:r>
                      <w:rPr>
                        <w:color w:val="808080"/>
                        <w:sz w:val="18"/>
                        <w:szCs w:val="18"/>
                      </w:rPr>
                      <w:t>Agreement</w:t>
                    </w:r>
                    <w:r>
                      <w:rPr>
                        <w:color w:val="808080"/>
                        <w:spacing w:val="-4"/>
                        <w:sz w:val="18"/>
                        <w:szCs w:val="18"/>
                      </w:rPr>
                      <w:t xml:space="preserve"> </w:t>
                    </w:r>
                    <w:r>
                      <w:rPr>
                        <w:color w:val="808080"/>
                        <w:sz w:val="18"/>
                        <w:szCs w:val="18"/>
                      </w:rPr>
                      <w:t>number:</w:t>
                    </w:r>
                    <w:r>
                      <w:rPr>
                        <w:color w:val="808080"/>
                        <w:spacing w:val="36"/>
                        <w:sz w:val="18"/>
                        <w:szCs w:val="18"/>
                      </w:rPr>
                      <w:t xml:space="preserve"> </w:t>
                    </w:r>
                    <w:r>
                      <w:rPr>
                        <w:color w:val="000000"/>
                        <w:sz w:val="18"/>
                        <w:szCs w:val="18"/>
                      </w:rPr>
                      <w:t>761708</w:t>
                    </w:r>
                    <w:r>
                      <w:rPr>
                        <w:color w:val="000000"/>
                        <w:spacing w:val="37"/>
                        <w:sz w:val="18"/>
                        <w:szCs w:val="18"/>
                      </w:rPr>
                      <w:t xml:space="preserve"> </w:t>
                    </w:r>
                    <w:r>
                      <w:rPr>
                        <w:color w:val="808080"/>
                        <w:sz w:val="18"/>
                        <w:szCs w:val="18"/>
                      </w:rPr>
                      <w:t>—</w:t>
                    </w:r>
                    <w:r>
                      <w:rPr>
                        <w:color w:val="808080"/>
                        <w:spacing w:val="36"/>
                        <w:sz w:val="18"/>
                        <w:szCs w:val="18"/>
                      </w:rPr>
                      <w:t xml:space="preserve"> </w:t>
                    </w:r>
                    <w:r>
                      <w:rPr>
                        <w:color w:val="000000"/>
                        <w:sz w:val="18"/>
                        <w:szCs w:val="18"/>
                      </w:rPr>
                      <w:t>FED4SAE</w:t>
                    </w:r>
                    <w:r>
                      <w:rPr>
                        <w:color w:val="000000"/>
                        <w:spacing w:val="36"/>
                        <w:sz w:val="18"/>
                        <w:szCs w:val="18"/>
                      </w:rPr>
                      <w:t xml:space="preserve"> </w:t>
                    </w:r>
                    <w:r>
                      <w:rPr>
                        <w:color w:val="808080"/>
                        <w:sz w:val="18"/>
                        <w:szCs w:val="18"/>
                      </w:rPr>
                      <w:t>—</w:t>
                    </w:r>
                    <w:r>
                      <w:rPr>
                        <w:color w:val="808080"/>
                        <w:spacing w:val="37"/>
                        <w:sz w:val="18"/>
                        <w:szCs w:val="18"/>
                      </w:rPr>
                      <w:t xml:space="preserve"> </w:t>
                    </w:r>
                    <w:r>
                      <w:rPr>
                        <w:color w:val="000000"/>
                        <w:sz w:val="18"/>
                        <w:szCs w:val="18"/>
                      </w:rPr>
                      <w:t>H2020-ICT-2016-2017/H2020-ICT-2016-2</w:t>
                    </w:r>
                  </w:p>
                  <w:p w14:paraId="0D3C5AEE" w14:textId="25F44D35" w:rsidR="00FF7A88" w:rsidRDefault="00FF7A88">
                    <w:pPr>
                      <w:spacing w:before="21"/>
                      <w:ind w:left="5171"/>
                      <w:rPr>
                        <w:rFonts w:ascii="Arial" w:eastAsia="Arial" w:hAnsi="Arial" w:cs="Arial"/>
                        <w:sz w:val="18"/>
                        <w:szCs w:val="18"/>
                      </w:rPr>
                    </w:pPr>
                    <w:r>
                      <w:rPr>
                        <w:rFonts w:ascii="Arial" w:eastAsia="Arial" w:hAnsi="Arial" w:cs="Arial"/>
                        <w:color w:val="464646"/>
                        <w:sz w:val="18"/>
                        <w:szCs w:val="18"/>
                      </w:rPr>
                      <w:t>Associated with document Ref. Ares(2017)2743285 - 31/05/2017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2A22411"/>
    <w:multiLevelType w:val="hybridMultilevel"/>
    <w:tmpl w:val="9F867E82"/>
    <w:lvl w:ilvl="0" w:tplc="FFFFFFFF">
      <w:start w:val="1"/>
      <w:numFmt w:val="bullet"/>
      <w:pStyle w:val="listning"/>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DE7BE9"/>
    <w:multiLevelType w:val="multilevel"/>
    <w:tmpl w:val="490E21AE"/>
    <w:lvl w:ilvl="0">
      <w:start w:val="1"/>
      <w:numFmt w:val="decimal"/>
      <w:lvlText w:val="%1."/>
      <w:lvlJc w:val="left"/>
      <w:pPr>
        <w:tabs>
          <w:tab w:val="num" w:pos="750"/>
        </w:tabs>
        <w:ind w:left="750" w:hanging="570"/>
      </w:pPr>
      <w:rPr>
        <w:rFonts w:cs="Times New Roman" w:hint="default"/>
      </w:rPr>
    </w:lvl>
    <w:lvl w:ilvl="1">
      <w:start w:val="1"/>
      <w:numFmt w:val="decimal"/>
      <w:isLgl/>
      <w:lvlText w:val="%1.%2"/>
      <w:lvlJc w:val="left"/>
      <w:pPr>
        <w:ind w:left="360" w:hanging="360"/>
      </w:pPr>
      <w:rPr>
        <w:rFonts w:hint="default"/>
        <w:b/>
        <w:i w:val="0"/>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5940" w:hanging="72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8820" w:hanging="1080"/>
      </w:pPr>
      <w:rPr>
        <w:rFonts w:hint="default"/>
      </w:rPr>
    </w:lvl>
    <w:lvl w:ilvl="7">
      <w:start w:val="1"/>
      <w:numFmt w:val="decimal"/>
      <w:isLgl/>
      <w:lvlText w:val="%1.%2.%3.%4.%5.%6.%7.%8"/>
      <w:lvlJc w:val="left"/>
      <w:pPr>
        <w:ind w:left="10440" w:hanging="1440"/>
      </w:pPr>
      <w:rPr>
        <w:rFonts w:hint="default"/>
      </w:rPr>
    </w:lvl>
    <w:lvl w:ilvl="8">
      <w:start w:val="1"/>
      <w:numFmt w:val="decimal"/>
      <w:isLgl/>
      <w:lvlText w:val="%1.%2.%3.%4.%5.%6.%7.%8.%9"/>
      <w:lvlJc w:val="left"/>
      <w:pPr>
        <w:ind w:left="11700" w:hanging="1440"/>
      </w:pPr>
      <w:rPr>
        <w:rFonts w:hint="default"/>
      </w:rPr>
    </w:lvl>
  </w:abstractNum>
  <w:abstractNum w:abstractNumId="3" w15:restartNumberingAfterBreak="0">
    <w:nsid w:val="0C536CE8"/>
    <w:multiLevelType w:val="multilevel"/>
    <w:tmpl w:val="CEDC5D92"/>
    <w:lvl w:ilvl="0">
      <w:start w:val="36"/>
      <w:numFmt w:val="decimal"/>
      <w:lvlText w:val="%1"/>
      <w:lvlJc w:val="left"/>
      <w:pPr>
        <w:ind w:left="653" w:hanging="540"/>
      </w:pPr>
      <w:rPr>
        <w:rFonts w:hint="default"/>
      </w:rPr>
    </w:lvl>
    <w:lvl w:ilvl="1">
      <w:start w:val="1"/>
      <w:numFmt w:val="decimal"/>
      <w:lvlText w:val="%1.%2"/>
      <w:lvlJc w:val="left"/>
      <w:pPr>
        <w:ind w:left="653" w:hanging="540"/>
      </w:pPr>
      <w:rPr>
        <w:rFonts w:ascii="Times New Roman" w:eastAsia="Times New Roman" w:hAnsi="Times New Roman" w:cs="Times New Roman" w:hint="default"/>
        <w:b/>
        <w:bCs/>
        <w:w w:val="99"/>
        <w:sz w:val="24"/>
        <w:szCs w:val="24"/>
      </w:rPr>
    </w:lvl>
    <w:lvl w:ilvl="2">
      <w:start w:val="1"/>
      <w:numFmt w:val="lowerLetter"/>
      <w:lvlText w:val="(%3)"/>
      <w:lvlJc w:val="left"/>
      <w:pPr>
        <w:ind w:left="757" w:hanging="360"/>
      </w:pPr>
      <w:rPr>
        <w:rFonts w:ascii="Times New Roman" w:eastAsia="Times New Roman" w:hAnsi="Times New Roman" w:cs="Times New Roman" w:hint="default"/>
        <w:w w:val="99"/>
        <w:sz w:val="24"/>
        <w:szCs w:val="24"/>
      </w:rPr>
    </w:lvl>
    <w:lvl w:ilvl="3">
      <w:numFmt w:val="bullet"/>
      <w:lvlText w:val="•"/>
      <w:lvlJc w:val="left"/>
      <w:pPr>
        <w:ind w:left="2934" w:hanging="360"/>
      </w:pPr>
      <w:rPr>
        <w:rFonts w:hint="default"/>
      </w:rPr>
    </w:lvl>
    <w:lvl w:ilvl="4">
      <w:numFmt w:val="bullet"/>
      <w:lvlText w:val="•"/>
      <w:lvlJc w:val="left"/>
      <w:pPr>
        <w:ind w:left="4021" w:hanging="360"/>
      </w:pPr>
      <w:rPr>
        <w:rFonts w:hint="default"/>
      </w:rPr>
    </w:lvl>
    <w:lvl w:ilvl="5">
      <w:numFmt w:val="bullet"/>
      <w:lvlText w:val="•"/>
      <w:lvlJc w:val="left"/>
      <w:pPr>
        <w:ind w:left="5109" w:hanging="360"/>
      </w:pPr>
      <w:rPr>
        <w:rFonts w:hint="default"/>
      </w:rPr>
    </w:lvl>
    <w:lvl w:ilvl="6">
      <w:numFmt w:val="bullet"/>
      <w:lvlText w:val="•"/>
      <w:lvlJc w:val="left"/>
      <w:pPr>
        <w:ind w:left="6196" w:hanging="360"/>
      </w:pPr>
      <w:rPr>
        <w:rFonts w:hint="default"/>
      </w:rPr>
    </w:lvl>
    <w:lvl w:ilvl="7">
      <w:numFmt w:val="bullet"/>
      <w:lvlText w:val="•"/>
      <w:lvlJc w:val="left"/>
      <w:pPr>
        <w:ind w:left="7283" w:hanging="360"/>
      </w:pPr>
      <w:rPr>
        <w:rFonts w:hint="default"/>
      </w:rPr>
    </w:lvl>
    <w:lvl w:ilvl="8">
      <w:numFmt w:val="bullet"/>
      <w:lvlText w:val="•"/>
      <w:lvlJc w:val="left"/>
      <w:pPr>
        <w:ind w:left="8370" w:hanging="360"/>
      </w:pPr>
      <w:rPr>
        <w:rFonts w:hint="default"/>
      </w:rPr>
    </w:lvl>
  </w:abstractNum>
  <w:abstractNum w:abstractNumId="4" w15:restartNumberingAfterBreak="0">
    <w:nsid w:val="0D9E1041"/>
    <w:multiLevelType w:val="hybridMultilevel"/>
    <w:tmpl w:val="79FADF60"/>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0F0B55AB"/>
    <w:multiLevelType w:val="hybridMultilevel"/>
    <w:tmpl w:val="AFFA7BC0"/>
    <w:lvl w:ilvl="0" w:tplc="08E201FE">
      <w:numFmt w:val="bullet"/>
      <w:lvlText w:val="-"/>
      <w:lvlJc w:val="left"/>
      <w:pPr>
        <w:ind w:left="397" w:hanging="360"/>
      </w:pPr>
      <w:rPr>
        <w:rFonts w:ascii="Times New Roman" w:eastAsia="Times New Roman" w:hAnsi="Times New Roman" w:cs="Times New Roman" w:hint="default"/>
        <w:w w:val="99"/>
        <w:sz w:val="24"/>
        <w:szCs w:val="24"/>
      </w:rPr>
    </w:lvl>
    <w:lvl w:ilvl="1" w:tplc="B8B21492">
      <w:numFmt w:val="bullet"/>
      <w:lvlText w:val="•"/>
      <w:lvlJc w:val="left"/>
      <w:pPr>
        <w:ind w:left="1414" w:hanging="360"/>
      </w:pPr>
      <w:rPr>
        <w:rFonts w:hint="default"/>
      </w:rPr>
    </w:lvl>
    <w:lvl w:ilvl="2" w:tplc="A60A6FA2">
      <w:numFmt w:val="bullet"/>
      <w:lvlText w:val="•"/>
      <w:lvlJc w:val="left"/>
      <w:pPr>
        <w:ind w:left="2429" w:hanging="360"/>
      </w:pPr>
      <w:rPr>
        <w:rFonts w:hint="default"/>
      </w:rPr>
    </w:lvl>
    <w:lvl w:ilvl="3" w:tplc="351A8238">
      <w:numFmt w:val="bullet"/>
      <w:lvlText w:val="•"/>
      <w:lvlJc w:val="left"/>
      <w:pPr>
        <w:ind w:left="3443" w:hanging="360"/>
      </w:pPr>
      <w:rPr>
        <w:rFonts w:hint="default"/>
      </w:rPr>
    </w:lvl>
    <w:lvl w:ilvl="4" w:tplc="387C3568">
      <w:numFmt w:val="bullet"/>
      <w:lvlText w:val="•"/>
      <w:lvlJc w:val="left"/>
      <w:pPr>
        <w:ind w:left="4458" w:hanging="360"/>
      </w:pPr>
      <w:rPr>
        <w:rFonts w:hint="default"/>
      </w:rPr>
    </w:lvl>
    <w:lvl w:ilvl="5" w:tplc="398AB2B8">
      <w:numFmt w:val="bullet"/>
      <w:lvlText w:val="•"/>
      <w:lvlJc w:val="left"/>
      <w:pPr>
        <w:ind w:left="5472" w:hanging="360"/>
      </w:pPr>
      <w:rPr>
        <w:rFonts w:hint="default"/>
      </w:rPr>
    </w:lvl>
    <w:lvl w:ilvl="6" w:tplc="AC804038">
      <w:numFmt w:val="bullet"/>
      <w:lvlText w:val="•"/>
      <w:lvlJc w:val="left"/>
      <w:pPr>
        <w:ind w:left="6487" w:hanging="360"/>
      </w:pPr>
      <w:rPr>
        <w:rFonts w:hint="default"/>
      </w:rPr>
    </w:lvl>
    <w:lvl w:ilvl="7" w:tplc="F1CA7C04">
      <w:numFmt w:val="bullet"/>
      <w:lvlText w:val="•"/>
      <w:lvlJc w:val="left"/>
      <w:pPr>
        <w:ind w:left="7501" w:hanging="360"/>
      </w:pPr>
      <w:rPr>
        <w:rFonts w:hint="default"/>
      </w:rPr>
    </w:lvl>
    <w:lvl w:ilvl="8" w:tplc="1450BF7E">
      <w:numFmt w:val="bullet"/>
      <w:lvlText w:val="•"/>
      <w:lvlJc w:val="left"/>
      <w:pPr>
        <w:ind w:left="8516" w:hanging="360"/>
      </w:pPr>
      <w:rPr>
        <w:rFonts w:hint="default"/>
      </w:rPr>
    </w:lvl>
  </w:abstractNum>
  <w:abstractNum w:abstractNumId="6" w15:restartNumberingAfterBreak="0">
    <w:nsid w:val="12E62DBF"/>
    <w:multiLevelType w:val="hybridMultilevel"/>
    <w:tmpl w:val="81040620"/>
    <w:lvl w:ilvl="0" w:tplc="66706732">
      <w:start w:val="2"/>
      <w:numFmt w:val="bullet"/>
      <w:lvlText w:val="-"/>
      <w:lvlJc w:val="left"/>
      <w:pPr>
        <w:ind w:left="1287" w:hanging="360"/>
      </w:pPr>
      <w:rPr>
        <w:rFonts w:ascii="Times New Roman" w:hAnsi="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1CB03386"/>
    <w:multiLevelType w:val="hybridMultilevel"/>
    <w:tmpl w:val="C5D649A4"/>
    <w:lvl w:ilvl="0" w:tplc="F580B5FA">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7077B1"/>
    <w:multiLevelType w:val="hybridMultilevel"/>
    <w:tmpl w:val="11B24296"/>
    <w:lvl w:ilvl="0" w:tplc="C044757E">
      <w:start w:val="1"/>
      <w:numFmt w:val="lowerLetter"/>
      <w:lvlText w:val="(%1)"/>
      <w:lvlJc w:val="left"/>
      <w:pPr>
        <w:ind w:left="757" w:hanging="360"/>
      </w:pPr>
      <w:rPr>
        <w:rFonts w:ascii="Times New Roman" w:eastAsia="Times New Roman" w:hAnsi="Times New Roman" w:cs="Times New Roman" w:hint="default"/>
        <w:w w:val="99"/>
        <w:sz w:val="24"/>
        <w:szCs w:val="24"/>
      </w:rPr>
    </w:lvl>
    <w:lvl w:ilvl="1" w:tplc="E9EE10C6">
      <w:numFmt w:val="bullet"/>
      <w:lvlText w:val="•"/>
      <w:lvlJc w:val="left"/>
      <w:pPr>
        <w:ind w:left="1738" w:hanging="360"/>
      </w:pPr>
      <w:rPr>
        <w:rFonts w:hint="default"/>
      </w:rPr>
    </w:lvl>
    <w:lvl w:ilvl="2" w:tplc="BDE8E378">
      <w:numFmt w:val="bullet"/>
      <w:lvlText w:val="•"/>
      <w:lvlJc w:val="left"/>
      <w:pPr>
        <w:ind w:left="2717" w:hanging="360"/>
      </w:pPr>
      <w:rPr>
        <w:rFonts w:hint="default"/>
      </w:rPr>
    </w:lvl>
    <w:lvl w:ilvl="3" w:tplc="018EF950">
      <w:numFmt w:val="bullet"/>
      <w:lvlText w:val="•"/>
      <w:lvlJc w:val="left"/>
      <w:pPr>
        <w:ind w:left="3695" w:hanging="360"/>
      </w:pPr>
      <w:rPr>
        <w:rFonts w:hint="default"/>
      </w:rPr>
    </w:lvl>
    <w:lvl w:ilvl="4" w:tplc="2AD8FE92">
      <w:numFmt w:val="bullet"/>
      <w:lvlText w:val="•"/>
      <w:lvlJc w:val="left"/>
      <w:pPr>
        <w:ind w:left="4674" w:hanging="360"/>
      </w:pPr>
      <w:rPr>
        <w:rFonts w:hint="default"/>
      </w:rPr>
    </w:lvl>
    <w:lvl w:ilvl="5" w:tplc="C9428576">
      <w:numFmt w:val="bullet"/>
      <w:lvlText w:val="•"/>
      <w:lvlJc w:val="left"/>
      <w:pPr>
        <w:ind w:left="5652" w:hanging="360"/>
      </w:pPr>
      <w:rPr>
        <w:rFonts w:hint="default"/>
      </w:rPr>
    </w:lvl>
    <w:lvl w:ilvl="6" w:tplc="8D12938A">
      <w:numFmt w:val="bullet"/>
      <w:lvlText w:val="•"/>
      <w:lvlJc w:val="left"/>
      <w:pPr>
        <w:ind w:left="6631" w:hanging="360"/>
      </w:pPr>
      <w:rPr>
        <w:rFonts w:hint="default"/>
      </w:rPr>
    </w:lvl>
    <w:lvl w:ilvl="7" w:tplc="C26E9722">
      <w:numFmt w:val="bullet"/>
      <w:lvlText w:val="•"/>
      <w:lvlJc w:val="left"/>
      <w:pPr>
        <w:ind w:left="7609" w:hanging="360"/>
      </w:pPr>
      <w:rPr>
        <w:rFonts w:hint="default"/>
      </w:rPr>
    </w:lvl>
    <w:lvl w:ilvl="8" w:tplc="7B70D45A">
      <w:numFmt w:val="bullet"/>
      <w:lvlText w:val="•"/>
      <w:lvlJc w:val="left"/>
      <w:pPr>
        <w:ind w:left="8588" w:hanging="360"/>
      </w:pPr>
      <w:rPr>
        <w:rFonts w:hint="default"/>
      </w:rPr>
    </w:lvl>
  </w:abstractNum>
  <w:abstractNum w:abstractNumId="9" w15:restartNumberingAfterBreak="0">
    <w:nsid w:val="272311B5"/>
    <w:multiLevelType w:val="hybridMultilevel"/>
    <w:tmpl w:val="0F1CE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F5254F"/>
    <w:multiLevelType w:val="hybridMultilevel"/>
    <w:tmpl w:val="1A06AA4A"/>
    <w:lvl w:ilvl="0" w:tplc="570E0AAA">
      <w:start w:val="1"/>
      <w:numFmt w:val="lowerLetter"/>
      <w:lvlText w:val="(%1)"/>
      <w:lvlJc w:val="left"/>
      <w:pPr>
        <w:ind w:left="757" w:hanging="360"/>
      </w:pPr>
      <w:rPr>
        <w:rFonts w:ascii="Times New Roman" w:eastAsia="Times New Roman" w:hAnsi="Times New Roman" w:cs="Times New Roman" w:hint="default"/>
        <w:w w:val="99"/>
        <w:sz w:val="24"/>
        <w:szCs w:val="24"/>
      </w:rPr>
    </w:lvl>
    <w:lvl w:ilvl="1" w:tplc="912E1C44">
      <w:numFmt w:val="bullet"/>
      <w:lvlText w:val="•"/>
      <w:lvlJc w:val="left"/>
      <w:pPr>
        <w:ind w:left="1738" w:hanging="360"/>
      </w:pPr>
      <w:rPr>
        <w:rFonts w:hint="default"/>
      </w:rPr>
    </w:lvl>
    <w:lvl w:ilvl="2" w:tplc="BAC48D4C">
      <w:numFmt w:val="bullet"/>
      <w:lvlText w:val="•"/>
      <w:lvlJc w:val="left"/>
      <w:pPr>
        <w:ind w:left="2717" w:hanging="360"/>
      </w:pPr>
      <w:rPr>
        <w:rFonts w:hint="default"/>
      </w:rPr>
    </w:lvl>
    <w:lvl w:ilvl="3" w:tplc="00EEE6A4">
      <w:numFmt w:val="bullet"/>
      <w:lvlText w:val="•"/>
      <w:lvlJc w:val="left"/>
      <w:pPr>
        <w:ind w:left="3695" w:hanging="360"/>
      </w:pPr>
      <w:rPr>
        <w:rFonts w:hint="default"/>
      </w:rPr>
    </w:lvl>
    <w:lvl w:ilvl="4" w:tplc="A3742BFC">
      <w:numFmt w:val="bullet"/>
      <w:lvlText w:val="•"/>
      <w:lvlJc w:val="left"/>
      <w:pPr>
        <w:ind w:left="4674" w:hanging="360"/>
      </w:pPr>
      <w:rPr>
        <w:rFonts w:hint="default"/>
      </w:rPr>
    </w:lvl>
    <w:lvl w:ilvl="5" w:tplc="B6D22420">
      <w:numFmt w:val="bullet"/>
      <w:lvlText w:val="•"/>
      <w:lvlJc w:val="left"/>
      <w:pPr>
        <w:ind w:left="5652" w:hanging="360"/>
      </w:pPr>
      <w:rPr>
        <w:rFonts w:hint="default"/>
      </w:rPr>
    </w:lvl>
    <w:lvl w:ilvl="6" w:tplc="60287560">
      <w:numFmt w:val="bullet"/>
      <w:lvlText w:val="•"/>
      <w:lvlJc w:val="left"/>
      <w:pPr>
        <w:ind w:left="6631" w:hanging="360"/>
      </w:pPr>
      <w:rPr>
        <w:rFonts w:hint="default"/>
      </w:rPr>
    </w:lvl>
    <w:lvl w:ilvl="7" w:tplc="53D486B8">
      <w:numFmt w:val="bullet"/>
      <w:lvlText w:val="•"/>
      <w:lvlJc w:val="left"/>
      <w:pPr>
        <w:ind w:left="7609" w:hanging="360"/>
      </w:pPr>
      <w:rPr>
        <w:rFonts w:hint="default"/>
      </w:rPr>
    </w:lvl>
    <w:lvl w:ilvl="8" w:tplc="C214FE74">
      <w:numFmt w:val="bullet"/>
      <w:lvlText w:val="•"/>
      <w:lvlJc w:val="left"/>
      <w:pPr>
        <w:ind w:left="8588" w:hanging="360"/>
      </w:pPr>
      <w:rPr>
        <w:rFonts w:hint="default"/>
      </w:rPr>
    </w:lvl>
  </w:abstractNum>
  <w:abstractNum w:abstractNumId="11" w15:restartNumberingAfterBreak="0">
    <w:nsid w:val="2B3A1DF5"/>
    <w:multiLevelType w:val="multilevel"/>
    <w:tmpl w:val="AFCA851A"/>
    <w:lvl w:ilvl="0">
      <w:start w:val="23"/>
      <w:numFmt w:val="decimal"/>
      <w:lvlText w:val="%1"/>
      <w:lvlJc w:val="left"/>
      <w:pPr>
        <w:ind w:left="653" w:hanging="540"/>
      </w:pPr>
      <w:rPr>
        <w:rFonts w:hint="default"/>
      </w:rPr>
    </w:lvl>
    <w:lvl w:ilvl="1">
      <w:start w:val="1"/>
      <w:numFmt w:val="decimal"/>
      <w:lvlText w:val="%1.%2"/>
      <w:lvlJc w:val="left"/>
      <w:pPr>
        <w:ind w:left="653" w:hanging="540"/>
      </w:pPr>
      <w:rPr>
        <w:rFonts w:ascii="Times New Roman" w:eastAsia="Times New Roman" w:hAnsi="Times New Roman" w:cs="Times New Roman" w:hint="default"/>
        <w:b/>
        <w:bCs/>
        <w:w w:val="99"/>
        <w:sz w:val="24"/>
        <w:szCs w:val="24"/>
      </w:rPr>
    </w:lvl>
    <w:lvl w:ilvl="2">
      <w:numFmt w:val="bullet"/>
      <w:lvlText w:val="•"/>
      <w:lvlJc w:val="left"/>
      <w:pPr>
        <w:ind w:left="2637" w:hanging="540"/>
      </w:pPr>
      <w:rPr>
        <w:rFonts w:hint="default"/>
      </w:rPr>
    </w:lvl>
    <w:lvl w:ilvl="3">
      <w:numFmt w:val="bullet"/>
      <w:lvlText w:val="•"/>
      <w:lvlJc w:val="left"/>
      <w:pPr>
        <w:ind w:left="3625" w:hanging="540"/>
      </w:pPr>
      <w:rPr>
        <w:rFonts w:hint="default"/>
      </w:rPr>
    </w:lvl>
    <w:lvl w:ilvl="4">
      <w:numFmt w:val="bullet"/>
      <w:lvlText w:val="•"/>
      <w:lvlJc w:val="left"/>
      <w:pPr>
        <w:ind w:left="4614" w:hanging="540"/>
      </w:pPr>
      <w:rPr>
        <w:rFonts w:hint="default"/>
      </w:rPr>
    </w:lvl>
    <w:lvl w:ilvl="5">
      <w:numFmt w:val="bullet"/>
      <w:lvlText w:val="•"/>
      <w:lvlJc w:val="left"/>
      <w:pPr>
        <w:ind w:left="5602" w:hanging="540"/>
      </w:pPr>
      <w:rPr>
        <w:rFonts w:hint="default"/>
      </w:rPr>
    </w:lvl>
    <w:lvl w:ilvl="6">
      <w:numFmt w:val="bullet"/>
      <w:lvlText w:val="•"/>
      <w:lvlJc w:val="left"/>
      <w:pPr>
        <w:ind w:left="6591" w:hanging="540"/>
      </w:pPr>
      <w:rPr>
        <w:rFonts w:hint="default"/>
      </w:rPr>
    </w:lvl>
    <w:lvl w:ilvl="7">
      <w:numFmt w:val="bullet"/>
      <w:lvlText w:val="•"/>
      <w:lvlJc w:val="left"/>
      <w:pPr>
        <w:ind w:left="7579" w:hanging="540"/>
      </w:pPr>
      <w:rPr>
        <w:rFonts w:hint="default"/>
      </w:rPr>
    </w:lvl>
    <w:lvl w:ilvl="8">
      <w:numFmt w:val="bullet"/>
      <w:lvlText w:val="•"/>
      <w:lvlJc w:val="left"/>
      <w:pPr>
        <w:ind w:left="8568" w:hanging="540"/>
      </w:pPr>
      <w:rPr>
        <w:rFonts w:hint="default"/>
      </w:rPr>
    </w:lvl>
  </w:abstractNum>
  <w:abstractNum w:abstractNumId="12" w15:restartNumberingAfterBreak="0">
    <w:nsid w:val="2CFC0002"/>
    <w:multiLevelType w:val="hybridMultilevel"/>
    <w:tmpl w:val="0936BE04"/>
    <w:lvl w:ilvl="0" w:tplc="1938FDFA">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5A0B0B"/>
    <w:multiLevelType w:val="hybridMultilevel"/>
    <w:tmpl w:val="F35006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6536E6"/>
    <w:multiLevelType w:val="multilevel"/>
    <w:tmpl w:val="A96886B0"/>
    <w:lvl w:ilvl="0">
      <w:start w:val="38"/>
      <w:numFmt w:val="decimal"/>
      <w:lvlText w:val="%1"/>
      <w:lvlJc w:val="left"/>
      <w:pPr>
        <w:ind w:left="653" w:hanging="540"/>
      </w:pPr>
      <w:rPr>
        <w:rFonts w:hint="default"/>
      </w:rPr>
    </w:lvl>
    <w:lvl w:ilvl="1">
      <w:start w:val="1"/>
      <w:numFmt w:val="decimal"/>
      <w:lvlText w:val="%1.%2"/>
      <w:lvlJc w:val="left"/>
      <w:pPr>
        <w:ind w:left="653" w:hanging="540"/>
      </w:pPr>
      <w:rPr>
        <w:rFonts w:ascii="Times New Roman" w:eastAsia="Times New Roman" w:hAnsi="Times New Roman" w:cs="Times New Roman" w:hint="default"/>
        <w:b/>
        <w:bCs/>
        <w:w w:val="99"/>
        <w:sz w:val="24"/>
        <w:szCs w:val="24"/>
      </w:rPr>
    </w:lvl>
    <w:lvl w:ilvl="2">
      <w:start w:val="1"/>
      <w:numFmt w:val="decimal"/>
      <w:lvlText w:val="%1.%2.%3"/>
      <w:lvlJc w:val="left"/>
      <w:pPr>
        <w:ind w:left="773" w:hanging="660"/>
      </w:pPr>
      <w:rPr>
        <w:rFonts w:ascii="Times New Roman" w:eastAsia="Times New Roman" w:hAnsi="Times New Roman" w:cs="Times New Roman" w:hint="default"/>
        <w:b/>
        <w:bCs/>
        <w:spacing w:val="-5"/>
        <w:w w:val="99"/>
        <w:sz w:val="24"/>
        <w:szCs w:val="24"/>
      </w:rPr>
    </w:lvl>
    <w:lvl w:ilvl="3">
      <w:numFmt w:val="bullet"/>
      <w:lvlText w:val="•"/>
      <w:lvlJc w:val="left"/>
      <w:pPr>
        <w:ind w:left="2950" w:hanging="660"/>
      </w:pPr>
      <w:rPr>
        <w:rFonts w:hint="default"/>
      </w:rPr>
    </w:lvl>
    <w:lvl w:ilvl="4">
      <w:numFmt w:val="bullet"/>
      <w:lvlText w:val="•"/>
      <w:lvlJc w:val="left"/>
      <w:pPr>
        <w:ind w:left="4035" w:hanging="660"/>
      </w:pPr>
      <w:rPr>
        <w:rFonts w:hint="default"/>
      </w:rPr>
    </w:lvl>
    <w:lvl w:ilvl="5">
      <w:numFmt w:val="bullet"/>
      <w:lvlText w:val="•"/>
      <w:lvlJc w:val="left"/>
      <w:pPr>
        <w:ind w:left="5120" w:hanging="660"/>
      </w:pPr>
      <w:rPr>
        <w:rFonts w:hint="default"/>
      </w:rPr>
    </w:lvl>
    <w:lvl w:ilvl="6">
      <w:numFmt w:val="bullet"/>
      <w:lvlText w:val="•"/>
      <w:lvlJc w:val="left"/>
      <w:pPr>
        <w:ind w:left="6205" w:hanging="660"/>
      </w:pPr>
      <w:rPr>
        <w:rFonts w:hint="default"/>
      </w:rPr>
    </w:lvl>
    <w:lvl w:ilvl="7">
      <w:numFmt w:val="bullet"/>
      <w:lvlText w:val="•"/>
      <w:lvlJc w:val="left"/>
      <w:pPr>
        <w:ind w:left="7290" w:hanging="660"/>
      </w:pPr>
      <w:rPr>
        <w:rFonts w:hint="default"/>
      </w:rPr>
    </w:lvl>
    <w:lvl w:ilvl="8">
      <w:numFmt w:val="bullet"/>
      <w:lvlText w:val="•"/>
      <w:lvlJc w:val="left"/>
      <w:pPr>
        <w:ind w:left="8375" w:hanging="660"/>
      </w:pPr>
      <w:rPr>
        <w:rFonts w:hint="default"/>
      </w:rPr>
    </w:lvl>
  </w:abstractNum>
  <w:abstractNum w:abstractNumId="15" w15:restartNumberingAfterBreak="0">
    <w:nsid w:val="3BCD6A1E"/>
    <w:multiLevelType w:val="multilevel"/>
    <w:tmpl w:val="85349836"/>
    <w:lvl w:ilvl="0">
      <w:start w:val="38"/>
      <w:numFmt w:val="decimal"/>
      <w:lvlText w:val="%1"/>
      <w:lvlJc w:val="left"/>
      <w:pPr>
        <w:ind w:left="653" w:hanging="540"/>
      </w:pPr>
      <w:rPr>
        <w:rFonts w:hint="default"/>
      </w:rPr>
    </w:lvl>
    <w:lvl w:ilvl="1">
      <w:start w:val="2"/>
      <w:numFmt w:val="decimal"/>
      <w:lvlText w:val="%1.%2"/>
      <w:lvlJc w:val="left"/>
      <w:pPr>
        <w:ind w:left="653" w:hanging="540"/>
      </w:pPr>
      <w:rPr>
        <w:rFonts w:ascii="Times New Roman" w:eastAsia="Times New Roman" w:hAnsi="Times New Roman" w:cs="Times New Roman" w:hint="default"/>
        <w:b/>
        <w:bCs/>
        <w:w w:val="99"/>
        <w:sz w:val="24"/>
        <w:szCs w:val="24"/>
      </w:rPr>
    </w:lvl>
    <w:lvl w:ilvl="2">
      <w:start w:val="1"/>
      <w:numFmt w:val="lowerLetter"/>
      <w:lvlText w:val="(%3)"/>
      <w:lvlJc w:val="left"/>
      <w:pPr>
        <w:ind w:left="757" w:hanging="360"/>
      </w:pPr>
      <w:rPr>
        <w:rFonts w:ascii="Times New Roman" w:eastAsia="Times New Roman" w:hAnsi="Times New Roman" w:cs="Times New Roman" w:hint="default"/>
        <w:w w:val="99"/>
        <w:sz w:val="24"/>
        <w:szCs w:val="24"/>
      </w:rPr>
    </w:lvl>
    <w:lvl w:ilvl="3">
      <w:numFmt w:val="bullet"/>
      <w:lvlText w:val="•"/>
      <w:lvlJc w:val="left"/>
      <w:pPr>
        <w:ind w:left="2000" w:hanging="360"/>
      </w:pPr>
      <w:rPr>
        <w:rFonts w:hint="default"/>
      </w:rPr>
    </w:lvl>
    <w:lvl w:ilvl="4">
      <w:numFmt w:val="bullet"/>
      <w:lvlText w:val="•"/>
      <w:lvlJc w:val="left"/>
      <w:pPr>
        <w:ind w:left="3221" w:hanging="360"/>
      </w:pPr>
      <w:rPr>
        <w:rFonts w:hint="default"/>
      </w:rPr>
    </w:lvl>
    <w:lvl w:ilvl="5">
      <w:numFmt w:val="bullet"/>
      <w:lvlText w:val="•"/>
      <w:lvlJc w:val="left"/>
      <w:pPr>
        <w:ind w:left="4442" w:hanging="360"/>
      </w:pPr>
      <w:rPr>
        <w:rFonts w:hint="default"/>
      </w:rPr>
    </w:lvl>
    <w:lvl w:ilvl="6">
      <w:numFmt w:val="bullet"/>
      <w:lvlText w:val="•"/>
      <w:lvlJc w:val="left"/>
      <w:pPr>
        <w:ind w:left="5662" w:hanging="360"/>
      </w:pPr>
      <w:rPr>
        <w:rFonts w:hint="default"/>
      </w:rPr>
    </w:lvl>
    <w:lvl w:ilvl="7">
      <w:numFmt w:val="bullet"/>
      <w:lvlText w:val="•"/>
      <w:lvlJc w:val="left"/>
      <w:pPr>
        <w:ind w:left="6883" w:hanging="360"/>
      </w:pPr>
      <w:rPr>
        <w:rFonts w:hint="default"/>
      </w:rPr>
    </w:lvl>
    <w:lvl w:ilvl="8">
      <w:numFmt w:val="bullet"/>
      <w:lvlText w:val="•"/>
      <w:lvlJc w:val="left"/>
      <w:pPr>
        <w:ind w:left="8104" w:hanging="360"/>
      </w:pPr>
      <w:rPr>
        <w:rFonts w:hint="default"/>
      </w:rPr>
    </w:lvl>
  </w:abstractNum>
  <w:abstractNum w:abstractNumId="16" w15:restartNumberingAfterBreak="0">
    <w:nsid w:val="481C200B"/>
    <w:multiLevelType w:val="multilevel"/>
    <w:tmpl w:val="3C54B0F6"/>
    <w:lvl w:ilvl="0">
      <w:start w:val="46"/>
      <w:numFmt w:val="decimal"/>
      <w:lvlText w:val="%1"/>
      <w:lvlJc w:val="left"/>
      <w:pPr>
        <w:ind w:left="653" w:hanging="540"/>
      </w:pPr>
      <w:rPr>
        <w:rFonts w:hint="default"/>
      </w:rPr>
    </w:lvl>
    <w:lvl w:ilvl="1">
      <w:start w:val="1"/>
      <w:numFmt w:val="decimal"/>
      <w:lvlText w:val="%1.%2"/>
      <w:lvlJc w:val="left"/>
      <w:pPr>
        <w:ind w:left="653" w:hanging="540"/>
      </w:pPr>
      <w:rPr>
        <w:rFonts w:ascii="Times New Roman" w:eastAsia="Times New Roman" w:hAnsi="Times New Roman" w:cs="Times New Roman" w:hint="default"/>
        <w:b/>
        <w:bCs/>
        <w:w w:val="99"/>
        <w:sz w:val="24"/>
        <w:szCs w:val="24"/>
      </w:rPr>
    </w:lvl>
    <w:lvl w:ilvl="2">
      <w:numFmt w:val="bullet"/>
      <w:lvlText w:val="•"/>
      <w:lvlJc w:val="left"/>
      <w:pPr>
        <w:ind w:left="2637" w:hanging="540"/>
      </w:pPr>
      <w:rPr>
        <w:rFonts w:hint="default"/>
      </w:rPr>
    </w:lvl>
    <w:lvl w:ilvl="3">
      <w:numFmt w:val="bullet"/>
      <w:lvlText w:val="•"/>
      <w:lvlJc w:val="left"/>
      <w:pPr>
        <w:ind w:left="3625" w:hanging="540"/>
      </w:pPr>
      <w:rPr>
        <w:rFonts w:hint="default"/>
      </w:rPr>
    </w:lvl>
    <w:lvl w:ilvl="4">
      <w:numFmt w:val="bullet"/>
      <w:lvlText w:val="•"/>
      <w:lvlJc w:val="left"/>
      <w:pPr>
        <w:ind w:left="4614" w:hanging="540"/>
      </w:pPr>
      <w:rPr>
        <w:rFonts w:hint="default"/>
      </w:rPr>
    </w:lvl>
    <w:lvl w:ilvl="5">
      <w:numFmt w:val="bullet"/>
      <w:lvlText w:val="•"/>
      <w:lvlJc w:val="left"/>
      <w:pPr>
        <w:ind w:left="5602" w:hanging="540"/>
      </w:pPr>
      <w:rPr>
        <w:rFonts w:hint="default"/>
      </w:rPr>
    </w:lvl>
    <w:lvl w:ilvl="6">
      <w:numFmt w:val="bullet"/>
      <w:lvlText w:val="•"/>
      <w:lvlJc w:val="left"/>
      <w:pPr>
        <w:ind w:left="6591" w:hanging="540"/>
      </w:pPr>
      <w:rPr>
        <w:rFonts w:hint="default"/>
      </w:rPr>
    </w:lvl>
    <w:lvl w:ilvl="7">
      <w:numFmt w:val="bullet"/>
      <w:lvlText w:val="•"/>
      <w:lvlJc w:val="left"/>
      <w:pPr>
        <w:ind w:left="7579" w:hanging="540"/>
      </w:pPr>
      <w:rPr>
        <w:rFonts w:hint="default"/>
      </w:rPr>
    </w:lvl>
    <w:lvl w:ilvl="8">
      <w:numFmt w:val="bullet"/>
      <w:lvlText w:val="•"/>
      <w:lvlJc w:val="left"/>
      <w:pPr>
        <w:ind w:left="8568" w:hanging="540"/>
      </w:pPr>
      <w:rPr>
        <w:rFonts w:hint="default"/>
      </w:rPr>
    </w:lvl>
  </w:abstractNum>
  <w:abstractNum w:abstractNumId="17" w15:restartNumberingAfterBreak="0">
    <w:nsid w:val="569319BD"/>
    <w:multiLevelType w:val="hybridMultilevel"/>
    <w:tmpl w:val="07CA4BC8"/>
    <w:lvl w:ilvl="0" w:tplc="04070017">
      <w:start w:val="1"/>
      <w:numFmt w:val="lowerLetter"/>
      <w:lvlText w:val="%1)"/>
      <w:lvlJc w:val="left"/>
      <w:pPr>
        <w:tabs>
          <w:tab w:val="num" w:pos="1080"/>
        </w:tabs>
        <w:ind w:left="1080" w:hanging="360"/>
      </w:pPr>
      <w:rPr>
        <w:rFonts w:hint="default"/>
      </w:rPr>
    </w:lvl>
    <w:lvl w:ilvl="1" w:tplc="CB2CD0BC">
      <w:start w:val="1013"/>
      <w:numFmt w:val="bullet"/>
      <w:lvlText w:val="-"/>
      <w:lvlJc w:val="left"/>
      <w:pPr>
        <w:tabs>
          <w:tab w:val="num" w:pos="2160"/>
        </w:tabs>
        <w:ind w:left="2160" w:hanging="360"/>
      </w:pPr>
      <w:rPr>
        <w:rFonts w:ascii="Times New Roman" w:hAnsi="Times New Roman" w:hint="default"/>
      </w:rPr>
    </w:lvl>
    <w:lvl w:ilvl="2" w:tplc="5CBCF118" w:tentative="1">
      <w:start w:val="1"/>
      <w:numFmt w:val="bullet"/>
      <w:lvlText w:val="•"/>
      <w:lvlJc w:val="left"/>
      <w:pPr>
        <w:tabs>
          <w:tab w:val="num" w:pos="2880"/>
        </w:tabs>
        <w:ind w:left="2880" w:hanging="360"/>
      </w:pPr>
      <w:rPr>
        <w:rFonts w:ascii="Times" w:hAnsi="Times" w:hint="default"/>
      </w:rPr>
    </w:lvl>
    <w:lvl w:ilvl="3" w:tplc="AD24C1E8" w:tentative="1">
      <w:start w:val="1"/>
      <w:numFmt w:val="bullet"/>
      <w:lvlText w:val="•"/>
      <w:lvlJc w:val="left"/>
      <w:pPr>
        <w:tabs>
          <w:tab w:val="num" w:pos="3600"/>
        </w:tabs>
        <w:ind w:left="3600" w:hanging="360"/>
      </w:pPr>
      <w:rPr>
        <w:rFonts w:ascii="Times" w:hAnsi="Times" w:hint="default"/>
      </w:rPr>
    </w:lvl>
    <w:lvl w:ilvl="4" w:tplc="88DE39A2" w:tentative="1">
      <w:start w:val="1"/>
      <w:numFmt w:val="bullet"/>
      <w:lvlText w:val="•"/>
      <w:lvlJc w:val="left"/>
      <w:pPr>
        <w:tabs>
          <w:tab w:val="num" w:pos="4320"/>
        </w:tabs>
        <w:ind w:left="4320" w:hanging="360"/>
      </w:pPr>
      <w:rPr>
        <w:rFonts w:ascii="Times" w:hAnsi="Times" w:hint="default"/>
      </w:rPr>
    </w:lvl>
    <w:lvl w:ilvl="5" w:tplc="566CDCC0" w:tentative="1">
      <w:start w:val="1"/>
      <w:numFmt w:val="bullet"/>
      <w:lvlText w:val="•"/>
      <w:lvlJc w:val="left"/>
      <w:pPr>
        <w:tabs>
          <w:tab w:val="num" w:pos="5040"/>
        </w:tabs>
        <w:ind w:left="5040" w:hanging="360"/>
      </w:pPr>
      <w:rPr>
        <w:rFonts w:ascii="Times" w:hAnsi="Times" w:hint="default"/>
      </w:rPr>
    </w:lvl>
    <w:lvl w:ilvl="6" w:tplc="6E1C980A" w:tentative="1">
      <w:start w:val="1"/>
      <w:numFmt w:val="bullet"/>
      <w:lvlText w:val="•"/>
      <w:lvlJc w:val="left"/>
      <w:pPr>
        <w:tabs>
          <w:tab w:val="num" w:pos="5760"/>
        </w:tabs>
        <w:ind w:left="5760" w:hanging="360"/>
      </w:pPr>
      <w:rPr>
        <w:rFonts w:ascii="Times" w:hAnsi="Times" w:hint="default"/>
      </w:rPr>
    </w:lvl>
    <w:lvl w:ilvl="7" w:tplc="4A8407AA" w:tentative="1">
      <w:start w:val="1"/>
      <w:numFmt w:val="bullet"/>
      <w:lvlText w:val="•"/>
      <w:lvlJc w:val="left"/>
      <w:pPr>
        <w:tabs>
          <w:tab w:val="num" w:pos="6480"/>
        </w:tabs>
        <w:ind w:left="6480" w:hanging="360"/>
      </w:pPr>
      <w:rPr>
        <w:rFonts w:ascii="Times" w:hAnsi="Times" w:hint="default"/>
      </w:rPr>
    </w:lvl>
    <w:lvl w:ilvl="8" w:tplc="5B9265DE" w:tentative="1">
      <w:start w:val="1"/>
      <w:numFmt w:val="bullet"/>
      <w:lvlText w:val="•"/>
      <w:lvlJc w:val="left"/>
      <w:pPr>
        <w:tabs>
          <w:tab w:val="num" w:pos="7200"/>
        </w:tabs>
        <w:ind w:left="7200" w:hanging="360"/>
      </w:pPr>
      <w:rPr>
        <w:rFonts w:ascii="Times" w:hAnsi="Times" w:hint="default"/>
      </w:rPr>
    </w:lvl>
  </w:abstractNum>
  <w:abstractNum w:abstractNumId="18" w15:restartNumberingAfterBreak="0">
    <w:nsid w:val="56B06DF5"/>
    <w:multiLevelType w:val="hybridMultilevel"/>
    <w:tmpl w:val="29424B46"/>
    <w:lvl w:ilvl="0" w:tplc="AB08EC5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1A5BD6"/>
    <w:multiLevelType w:val="multilevel"/>
    <w:tmpl w:val="6D086476"/>
    <w:lvl w:ilvl="0">
      <w:start w:val="32"/>
      <w:numFmt w:val="decimal"/>
      <w:lvlText w:val="%1"/>
      <w:lvlJc w:val="left"/>
      <w:pPr>
        <w:ind w:left="680" w:hanging="540"/>
      </w:pPr>
      <w:rPr>
        <w:rFonts w:hint="default"/>
      </w:rPr>
    </w:lvl>
    <w:lvl w:ilvl="1">
      <w:start w:val="1"/>
      <w:numFmt w:val="decimal"/>
      <w:lvlText w:val="%1.%2"/>
      <w:lvlJc w:val="left"/>
      <w:pPr>
        <w:ind w:left="680" w:hanging="540"/>
      </w:pPr>
      <w:rPr>
        <w:rFonts w:ascii="Times New Roman" w:eastAsia="Times New Roman" w:hAnsi="Times New Roman" w:cs="Times New Roman" w:hint="default"/>
        <w:b/>
        <w:bCs/>
        <w:spacing w:val="-5"/>
        <w:w w:val="99"/>
        <w:sz w:val="24"/>
        <w:szCs w:val="24"/>
      </w:rPr>
    </w:lvl>
    <w:lvl w:ilvl="2">
      <w:numFmt w:val="bullet"/>
      <w:lvlText w:val="-"/>
      <w:lvlJc w:val="left"/>
      <w:pPr>
        <w:ind w:left="757" w:hanging="360"/>
      </w:pPr>
      <w:rPr>
        <w:rFonts w:ascii="Times New Roman" w:eastAsia="Times New Roman" w:hAnsi="Times New Roman" w:cs="Times New Roman" w:hint="default"/>
        <w:w w:val="99"/>
        <w:sz w:val="24"/>
        <w:szCs w:val="24"/>
      </w:rPr>
    </w:lvl>
    <w:lvl w:ilvl="3">
      <w:numFmt w:val="bullet"/>
      <w:lvlText w:val="•"/>
      <w:lvlJc w:val="left"/>
      <w:pPr>
        <w:ind w:left="2934" w:hanging="360"/>
      </w:pPr>
      <w:rPr>
        <w:rFonts w:hint="default"/>
      </w:rPr>
    </w:lvl>
    <w:lvl w:ilvl="4">
      <w:numFmt w:val="bullet"/>
      <w:lvlText w:val="•"/>
      <w:lvlJc w:val="left"/>
      <w:pPr>
        <w:ind w:left="4021" w:hanging="360"/>
      </w:pPr>
      <w:rPr>
        <w:rFonts w:hint="default"/>
      </w:rPr>
    </w:lvl>
    <w:lvl w:ilvl="5">
      <w:numFmt w:val="bullet"/>
      <w:lvlText w:val="•"/>
      <w:lvlJc w:val="left"/>
      <w:pPr>
        <w:ind w:left="5109" w:hanging="360"/>
      </w:pPr>
      <w:rPr>
        <w:rFonts w:hint="default"/>
      </w:rPr>
    </w:lvl>
    <w:lvl w:ilvl="6">
      <w:numFmt w:val="bullet"/>
      <w:lvlText w:val="•"/>
      <w:lvlJc w:val="left"/>
      <w:pPr>
        <w:ind w:left="6196" w:hanging="360"/>
      </w:pPr>
      <w:rPr>
        <w:rFonts w:hint="default"/>
      </w:rPr>
    </w:lvl>
    <w:lvl w:ilvl="7">
      <w:numFmt w:val="bullet"/>
      <w:lvlText w:val="•"/>
      <w:lvlJc w:val="left"/>
      <w:pPr>
        <w:ind w:left="7283" w:hanging="360"/>
      </w:pPr>
      <w:rPr>
        <w:rFonts w:hint="default"/>
      </w:rPr>
    </w:lvl>
    <w:lvl w:ilvl="8">
      <w:numFmt w:val="bullet"/>
      <w:lvlText w:val="•"/>
      <w:lvlJc w:val="left"/>
      <w:pPr>
        <w:ind w:left="8370" w:hanging="360"/>
      </w:pPr>
      <w:rPr>
        <w:rFonts w:hint="default"/>
      </w:rPr>
    </w:lvl>
  </w:abstractNum>
  <w:abstractNum w:abstractNumId="20" w15:restartNumberingAfterBreak="0">
    <w:nsid w:val="620934FD"/>
    <w:multiLevelType w:val="multilevel"/>
    <w:tmpl w:val="305EEB16"/>
    <w:lvl w:ilvl="0">
      <w:start w:val="2"/>
      <w:numFmt w:val="decimal"/>
      <w:lvlText w:val="%1"/>
      <w:lvlJc w:val="left"/>
      <w:pPr>
        <w:tabs>
          <w:tab w:val="num" w:pos="360"/>
        </w:tabs>
        <w:ind w:left="360" w:hanging="360"/>
      </w:pPr>
      <w:rPr>
        <w:rFonts w:ascii="Times New Roman" w:hAnsi="Times New Roman" w:cs="Times New Roman" w:hint="default"/>
      </w:rPr>
    </w:lvl>
    <w:lvl w:ilvl="1">
      <w:start w:val="1013"/>
      <w:numFmt w:val="bullet"/>
      <w:lvlText w:val="-"/>
      <w:lvlJc w:val="left"/>
      <w:pPr>
        <w:tabs>
          <w:tab w:val="num" w:pos="360"/>
        </w:tabs>
        <w:ind w:left="360" w:hanging="36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1" w15:restartNumberingAfterBreak="0">
    <w:nsid w:val="674D3A27"/>
    <w:multiLevelType w:val="hybridMultilevel"/>
    <w:tmpl w:val="39DC17B2"/>
    <w:lvl w:ilvl="0" w:tplc="51D02EAA">
      <w:start w:val="1"/>
      <w:numFmt w:val="lowerLetter"/>
      <w:lvlText w:val="(%1)"/>
      <w:lvlJc w:val="left"/>
      <w:pPr>
        <w:ind w:left="757" w:hanging="360"/>
      </w:pPr>
      <w:rPr>
        <w:rFonts w:ascii="Times New Roman" w:eastAsia="Times New Roman" w:hAnsi="Times New Roman" w:cs="Times New Roman" w:hint="default"/>
        <w:w w:val="99"/>
        <w:sz w:val="24"/>
        <w:szCs w:val="24"/>
      </w:rPr>
    </w:lvl>
    <w:lvl w:ilvl="1" w:tplc="ACC236B0">
      <w:numFmt w:val="bullet"/>
      <w:lvlText w:val="•"/>
      <w:lvlJc w:val="left"/>
      <w:pPr>
        <w:ind w:left="1738" w:hanging="360"/>
      </w:pPr>
      <w:rPr>
        <w:rFonts w:hint="default"/>
      </w:rPr>
    </w:lvl>
    <w:lvl w:ilvl="2" w:tplc="6E9A7282">
      <w:numFmt w:val="bullet"/>
      <w:lvlText w:val="•"/>
      <w:lvlJc w:val="left"/>
      <w:pPr>
        <w:ind w:left="2717" w:hanging="360"/>
      </w:pPr>
      <w:rPr>
        <w:rFonts w:hint="default"/>
      </w:rPr>
    </w:lvl>
    <w:lvl w:ilvl="3" w:tplc="7E6C85DA">
      <w:numFmt w:val="bullet"/>
      <w:lvlText w:val="•"/>
      <w:lvlJc w:val="left"/>
      <w:pPr>
        <w:ind w:left="3695" w:hanging="360"/>
      </w:pPr>
      <w:rPr>
        <w:rFonts w:hint="default"/>
      </w:rPr>
    </w:lvl>
    <w:lvl w:ilvl="4" w:tplc="663C803E">
      <w:numFmt w:val="bullet"/>
      <w:lvlText w:val="•"/>
      <w:lvlJc w:val="left"/>
      <w:pPr>
        <w:ind w:left="4674" w:hanging="360"/>
      </w:pPr>
      <w:rPr>
        <w:rFonts w:hint="default"/>
      </w:rPr>
    </w:lvl>
    <w:lvl w:ilvl="5" w:tplc="5A444AF4">
      <w:numFmt w:val="bullet"/>
      <w:lvlText w:val="•"/>
      <w:lvlJc w:val="left"/>
      <w:pPr>
        <w:ind w:left="5652" w:hanging="360"/>
      </w:pPr>
      <w:rPr>
        <w:rFonts w:hint="default"/>
      </w:rPr>
    </w:lvl>
    <w:lvl w:ilvl="6" w:tplc="D21E86A4">
      <w:numFmt w:val="bullet"/>
      <w:lvlText w:val="•"/>
      <w:lvlJc w:val="left"/>
      <w:pPr>
        <w:ind w:left="6631" w:hanging="360"/>
      </w:pPr>
      <w:rPr>
        <w:rFonts w:hint="default"/>
      </w:rPr>
    </w:lvl>
    <w:lvl w:ilvl="7" w:tplc="A30C7F02">
      <w:numFmt w:val="bullet"/>
      <w:lvlText w:val="•"/>
      <w:lvlJc w:val="left"/>
      <w:pPr>
        <w:ind w:left="7609" w:hanging="360"/>
      </w:pPr>
      <w:rPr>
        <w:rFonts w:hint="default"/>
      </w:rPr>
    </w:lvl>
    <w:lvl w:ilvl="8" w:tplc="D97ABE1A">
      <w:numFmt w:val="bullet"/>
      <w:lvlText w:val="•"/>
      <w:lvlJc w:val="left"/>
      <w:pPr>
        <w:ind w:left="8588" w:hanging="360"/>
      </w:pPr>
      <w:rPr>
        <w:rFonts w:hint="default"/>
      </w:rPr>
    </w:lvl>
  </w:abstractNum>
  <w:abstractNum w:abstractNumId="22" w15:restartNumberingAfterBreak="0">
    <w:nsid w:val="68C5230F"/>
    <w:multiLevelType w:val="hybridMultilevel"/>
    <w:tmpl w:val="5DE0BA78"/>
    <w:lvl w:ilvl="0" w:tplc="3BF200A4">
      <w:start w:val="1"/>
      <w:numFmt w:val="lowerLetter"/>
      <w:lvlText w:val="(%1)"/>
      <w:lvlJc w:val="left"/>
      <w:pPr>
        <w:ind w:left="757" w:hanging="360"/>
      </w:pPr>
      <w:rPr>
        <w:rFonts w:ascii="Times New Roman" w:eastAsia="Times New Roman" w:hAnsi="Times New Roman" w:cs="Times New Roman" w:hint="default"/>
        <w:w w:val="99"/>
        <w:sz w:val="24"/>
        <w:szCs w:val="24"/>
      </w:rPr>
    </w:lvl>
    <w:lvl w:ilvl="1" w:tplc="E19223F8">
      <w:numFmt w:val="bullet"/>
      <w:lvlText w:val="•"/>
      <w:lvlJc w:val="left"/>
      <w:pPr>
        <w:ind w:left="1738" w:hanging="360"/>
      </w:pPr>
      <w:rPr>
        <w:rFonts w:hint="default"/>
      </w:rPr>
    </w:lvl>
    <w:lvl w:ilvl="2" w:tplc="2856AFCA">
      <w:numFmt w:val="bullet"/>
      <w:lvlText w:val="•"/>
      <w:lvlJc w:val="left"/>
      <w:pPr>
        <w:ind w:left="2717" w:hanging="360"/>
      </w:pPr>
      <w:rPr>
        <w:rFonts w:hint="default"/>
      </w:rPr>
    </w:lvl>
    <w:lvl w:ilvl="3" w:tplc="44805E36">
      <w:numFmt w:val="bullet"/>
      <w:lvlText w:val="•"/>
      <w:lvlJc w:val="left"/>
      <w:pPr>
        <w:ind w:left="3695" w:hanging="360"/>
      </w:pPr>
      <w:rPr>
        <w:rFonts w:hint="default"/>
      </w:rPr>
    </w:lvl>
    <w:lvl w:ilvl="4" w:tplc="9B405460">
      <w:numFmt w:val="bullet"/>
      <w:lvlText w:val="•"/>
      <w:lvlJc w:val="left"/>
      <w:pPr>
        <w:ind w:left="4674" w:hanging="360"/>
      </w:pPr>
      <w:rPr>
        <w:rFonts w:hint="default"/>
      </w:rPr>
    </w:lvl>
    <w:lvl w:ilvl="5" w:tplc="486A8584">
      <w:numFmt w:val="bullet"/>
      <w:lvlText w:val="•"/>
      <w:lvlJc w:val="left"/>
      <w:pPr>
        <w:ind w:left="5652" w:hanging="360"/>
      </w:pPr>
      <w:rPr>
        <w:rFonts w:hint="default"/>
      </w:rPr>
    </w:lvl>
    <w:lvl w:ilvl="6" w:tplc="9DFAEA5E">
      <w:numFmt w:val="bullet"/>
      <w:lvlText w:val="•"/>
      <w:lvlJc w:val="left"/>
      <w:pPr>
        <w:ind w:left="6631" w:hanging="360"/>
      </w:pPr>
      <w:rPr>
        <w:rFonts w:hint="default"/>
      </w:rPr>
    </w:lvl>
    <w:lvl w:ilvl="7" w:tplc="CF00B4A8">
      <w:numFmt w:val="bullet"/>
      <w:lvlText w:val="•"/>
      <w:lvlJc w:val="left"/>
      <w:pPr>
        <w:ind w:left="7609" w:hanging="360"/>
      </w:pPr>
      <w:rPr>
        <w:rFonts w:hint="default"/>
      </w:rPr>
    </w:lvl>
    <w:lvl w:ilvl="8" w:tplc="3B06AA5A">
      <w:numFmt w:val="bullet"/>
      <w:lvlText w:val="•"/>
      <w:lvlJc w:val="left"/>
      <w:pPr>
        <w:ind w:left="8588" w:hanging="360"/>
      </w:pPr>
      <w:rPr>
        <w:rFonts w:hint="default"/>
      </w:rPr>
    </w:lvl>
  </w:abstractNum>
  <w:abstractNum w:abstractNumId="23" w15:restartNumberingAfterBreak="0">
    <w:nsid w:val="6B6C681F"/>
    <w:multiLevelType w:val="multilevel"/>
    <w:tmpl w:val="9C2A8B56"/>
    <w:lvl w:ilvl="0">
      <w:start w:val="35"/>
      <w:numFmt w:val="decimal"/>
      <w:lvlText w:val="%1"/>
      <w:lvlJc w:val="left"/>
      <w:pPr>
        <w:ind w:left="653" w:hanging="540"/>
      </w:pPr>
      <w:rPr>
        <w:rFonts w:hint="default"/>
      </w:rPr>
    </w:lvl>
    <w:lvl w:ilvl="1">
      <w:start w:val="1"/>
      <w:numFmt w:val="decimal"/>
      <w:lvlText w:val="%1.%2"/>
      <w:lvlJc w:val="left"/>
      <w:pPr>
        <w:ind w:left="653" w:hanging="540"/>
      </w:pPr>
      <w:rPr>
        <w:rFonts w:ascii="Times New Roman" w:eastAsia="Times New Roman" w:hAnsi="Times New Roman" w:cs="Times New Roman" w:hint="default"/>
        <w:b/>
        <w:bCs/>
        <w:spacing w:val="-5"/>
        <w:w w:val="99"/>
        <w:sz w:val="24"/>
        <w:szCs w:val="24"/>
      </w:rPr>
    </w:lvl>
    <w:lvl w:ilvl="2">
      <w:numFmt w:val="bullet"/>
      <w:lvlText w:val="•"/>
      <w:lvlJc w:val="left"/>
      <w:pPr>
        <w:ind w:left="2637" w:hanging="540"/>
      </w:pPr>
      <w:rPr>
        <w:rFonts w:hint="default"/>
      </w:rPr>
    </w:lvl>
    <w:lvl w:ilvl="3">
      <w:numFmt w:val="bullet"/>
      <w:lvlText w:val="•"/>
      <w:lvlJc w:val="left"/>
      <w:pPr>
        <w:ind w:left="3625" w:hanging="540"/>
      </w:pPr>
      <w:rPr>
        <w:rFonts w:hint="default"/>
      </w:rPr>
    </w:lvl>
    <w:lvl w:ilvl="4">
      <w:numFmt w:val="bullet"/>
      <w:lvlText w:val="•"/>
      <w:lvlJc w:val="left"/>
      <w:pPr>
        <w:ind w:left="4614" w:hanging="540"/>
      </w:pPr>
      <w:rPr>
        <w:rFonts w:hint="default"/>
      </w:rPr>
    </w:lvl>
    <w:lvl w:ilvl="5">
      <w:numFmt w:val="bullet"/>
      <w:lvlText w:val="•"/>
      <w:lvlJc w:val="left"/>
      <w:pPr>
        <w:ind w:left="5602" w:hanging="540"/>
      </w:pPr>
      <w:rPr>
        <w:rFonts w:hint="default"/>
      </w:rPr>
    </w:lvl>
    <w:lvl w:ilvl="6">
      <w:numFmt w:val="bullet"/>
      <w:lvlText w:val="•"/>
      <w:lvlJc w:val="left"/>
      <w:pPr>
        <w:ind w:left="6591" w:hanging="540"/>
      </w:pPr>
      <w:rPr>
        <w:rFonts w:hint="default"/>
      </w:rPr>
    </w:lvl>
    <w:lvl w:ilvl="7">
      <w:numFmt w:val="bullet"/>
      <w:lvlText w:val="•"/>
      <w:lvlJc w:val="left"/>
      <w:pPr>
        <w:ind w:left="7579" w:hanging="540"/>
      </w:pPr>
      <w:rPr>
        <w:rFonts w:hint="default"/>
      </w:rPr>
    </w:lvl>
    <w:lvl w:ilvl="8">
      <w:numFmt w:val="bullet"/>
      <w:lvlText w:val="•"/>
      <w:lvlJc w:val="left"/>
      <w:pPr>
        <w:ind w:left="8568" w:hanging="540"/>
      </w:pPr>
      <w:rPr>
        <w:rFonts w:hint="default"/>
      </w:rPr>
    </w:lvl>
  </w:abstractNum>
  <w:abstractNum w:abstractNumId="24" w15:restartNumberingAfterBreak="0">
    <w:nsid w:val="6F8E5DDB"/>
    <w:multiLevelType w:val="hybridMultilevel"/>
    <w:tmpl w:val="475C208E"/>
    <w:lvl w:ilvl="0" w:tplc="920C5AC8">
      <w:start w:val="1"/>
      <w:numFmt w:val="lowerLetter"/>
      <w:lvlText w:val="%1)"/>
      <w:lvlJc w:val="left"/>
      <w:pPr>
        <w:ind w:left="1636" w:hanging="360"/>
      </w:pPr>
      <w:rPr>
        <w:rFonts w:hint="default"/>
        <w:b/>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25" w15:restartNumberingAfterBreak="0">
    <w:nsid w:val="6FB94A16"/>
    <w:multiLevelType w:val="multilevel"/>
    <w:tmpl w:val="E42C0E34"/>
    <w:lvl w:ilvl="0">
      <w:start w:val="22"/>
      <w:numFmt w:val="decimal"/>
      <w:lvlText w:val="%1"/>
      <w:lvlJc w:val="left"/>
      <w:pPr>
        <w:ind w:left="653" w:hanging="540"/>
      </w:pPr>
      <w:rPr>
        <w:rFonts w:hint="default"/>
      </w:rPr>
    </w:lvl>
    <w:lvl w:ilvl="1">
      <w:start w:val="1"/>
      <w:numFmt w:val="decimal"/>
      <w:lvlText w:val="%1.%2"/>
      <w:lvlJc w:val="left"/>
      <w:pPr>
        <w:ind w:left="653" w:hanging="540"/>
      </w:pPr>
      <w:rPr>
        <w:rFonts w:ascii="Times New Roman" w:eastAsia="Times New Roman" w:hAnsi="Times New Roman" w:cs="Times New Roman" w:hint="default"/>
        <w:b/>
        <w:bCs/>
        <w:spacing w:val="-5"/>
        <w:w w:val="99"/>
        <w:sz w:val="24"/>
        <w:szCs w:val="24"/>
      </w:rPr>
    </w:lvl>
    <w:lvl w:ilvl="2">
      <w:start w:val="1"/>
      <w:numFmt w:val="decimal"/>
      <w:lvlText w:val="%1.%2.%3"/>
      <w:lvlJc w:val="left"/>
      <w:pPr>
        <w:ind w:left="773" w:hanging="660"/>
      </w:pPr>
      <w:rPr>
        <w:rFonts w:ascii="Times New Roman" w:eastAsia="Times New Roman" w:hAnsi="Times New Roman" w:cs="Times New Roman" w:hint="default"/>
        <w:b/>
        <w:bCs/>
        <w:w w:val="99"/>
        <w:sz w:val="24"/>
        <w:szCs w:val="24"/>
      </w:rPr>
    </w:lvl>
    <w:lvl w:ilvl="3">
      <w:numFmt w:val="bullet"/>
      <w:lvlText w:val="•"/>
      <w:lvlJc w:val="left"/>
      <w:pPr>
        <w:ind w:left="2950" w:hanging="660"/>
      </w:pPr>
      <w:rPr>
        <w:rFonts w:hint="default"/>
      </w:rPr>
    </w:lvl>
    <w:lvl w:ilvl="4">
      <w:numFmt w:val="bullet"/>
      <w:lvlText w:val="•"/>
      <w:lvlJc w:val="left"/>
      <w:pPr>
        <w:ind w:left="4035" w:hanging="660"/>
      </w:pPr>
      <w:rPr>
        <w:rFonts w:hint="default"/>
      </w:rPr>
    </w:lvl>
    <w:lvl w:ilvl="5">
      <w:numFmt w:val="bullet"/>
      <w:lvlText w:val="•"/>
      <w:lvlJc w:val="left"/>
      <w:pPr>
        <w:ind w:left="5120" w:hanging="660"/>
      </w:pPr>
      <w:rPr>
        <w:rFonts w:hint="default"/>
      </w:rPr>
    </w:lvl>
    <w:lvl w:ilvl="6">
      <w:numFmt w:val="bullet"/>
      <w:lvlText w:val="•"/>
      <w:lvlJc w:val="left"/>
      <w:pPr>
        <w:ind w:left="6205" w:hanging="660"/>
      </w:pPr>
      <w:rPr>
        <w:rFonts w:hint="default"/>
      </w:rPr>
    </w:lvl>
    <w:lvl w:ilvl="7">
      <w:numFmt w:val="bullet"/>
      <w:lvlText w:val="•"/>
      <w:lvlJc w:val="left"/>
      <w:pPr>
        <w:ind w:left="7290" w:hanging="660"/>
      </w:pPr>
      <w:rPr>
        <w:rFonts w:hint="default"/>
      </w:rPr>
    </w:lvl>
    <w:lvl w:ilvl="8">
      <w:numFmt w:val="bullet"/>
      <w:lvlText w:val="•"/>
      <w:lvlJc w:val="left"/>
      <w:pPr>
        <w:ind w:left="8375" w:hanging="660"/>
      </w:pPr>
      <w:rPr>
        <w:rFonts w:hint="default"/>
      </w:rPr>
    </w:lvl>
  </w:abstractNum>
  <w:abstractNum w:abstractNumId="26" w15:restartNumberingAfterBreak="0">
    <w:nsid w:val="761B4D88"/>
    <w:multiLevelType w:val="hybridMultilevel"/>
    <w:tmpl w:val="A26A4A58"/>
    <w:lvl w:ilvl="0" w:tplc="8D5A2A0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B34A37"/>
    <w:multiLevelType w:val="multilevel"/>
    <w:tmpl w:val="B87E466E"/>
    <w:lvl w:ilvl="0">
      <w:start w:val="22"/>
      <w:numFmt w:val="decimal"/>
      <w:lvlText w:val="%1"/>
      <w:lvlJc w:val="left"/>
      <w:pPr>
        <w:ind w:left="653" w:hanging="540"/>
      </w:pPr>
      <w:rPr>
        <w:rFonts w:hint="default"/>
      </w:rPr>
    </w:lvl>
    <w:lvl w:ilvl="1">
      <w:start w:val="2"/>
      <w:numFmt w:val="decimal"/>
      <w:lvlText w:val="%1.%2"/>
      <w:lvlJc w:val="left"/>
      <w:pPr>
        <w:ind w:left="680" w:hanging="540"/>
      </w:pPr>
      <w:rPr>
        <w:rFonts w:ascii="Times New Roman" w:eastAsia="Times New Roman" w:hAnsi="Times New Roman" w:cs="Times New Roman" w:hint="default"/>
        <w:b/>
        <w:bCs/>
        <w:spacing w:val="-5"/>
        <w:w w:val="99"/>
        <w:sz w:val="24"/>
        <w:szCs w:val="24"/>
      </w:rPr>
    </w:lvl>
    <w:lvl w:ilvl="2">
      <w:start w:val="1"/>
      <w:numFmt w:val="decimal"/>
      <w:lvlText w:val="%1.%2.%3"/>
      <w:lvlJc w:val="left"/>
      <w:pPr>
        <w:ind w:left="773" w:hanging="660"/>
      </w:pPr>
      <w:rPr>
        <w:rFonts w:ascii="Times New Roman" w:eastAsia="Times New Roman" w:hAnsi="Times New Roman" w:cs="Times New Roman" w:hint="default"/>
        <w:b/>
        <w:bCs/>
        <w:w w:val="99"/>
        <w:sz w:val="24"/>
        <w:szCs w:val="24"/>
      </w:rPr>
    </w:lvl>
    <w:lvl w:ilvl="3">
      <w:start w:val="1"/>
      <w:numFmt w:val="decimal"/>
      <w:lvlText w:val="%1.%2.%3.%4"/>
      <w:lvlJc w:val="left"/>
      <w:pPr>
        <w:ind w:left="113" w:hanging="840"/>
      </w:pPr>
      <w:rPr>
        <w:rFonts w:ascii="Times New Roman" w:eastAsia="Times New Roman" w:hAnsi="Times New Roman" w:cs="Times New Roman" w:hint="default"/>
        <w:w w:val="99"/>
        <w:sz w:val="24"/>
        <w:szCs w:val="24"/>
      </w:rPr>
    </w:lvl>
    <w:lvl w:ilvl="4">
      <w:start w:val="1"/>
      <w:numFmt w:val="lowerLetter"/>
      <w:lvlText w:val="(%5)"/>
      <w:lvlJc w:val="left"/>
      <w:pPr>
        <w:ind w:left="757" w:hanging="360"/>
      </w:pPr>
      <w:rPr>
        <w:rFonts w:ascii="Times New Roman" w:eastAsia="Times New Roman" w:hAnsi="Times New Roman" w:cs="Times New Roman" w:hint="default"/>
        <w:w w:val="99"/>
        <w:sz w:val="24"/>
        <w:szCs w:val="24"/>
      </w:rPr>
    </w:lvl>
    <w:lvl w:ilvl="5">
      <w:start w:val="1"/>
      <w:numFmt w:val="lowerRoman"/>
      <w:lvlText w:val="(%6)"/>
      <w:lvlJc w:val="left"/>
      <w:pPr>
        <w:ind w:left="1357" w:hanging="427"/>
        <w:jc w:val="right"/>
      </w:pPr>
      <w:rPr>
        <w:rFonts w:ascii="Times New Roman" w:eastAsia="Times New Roman" w:hAnsi="Times New Roman" w:cs="Times New Roman" w:hint="default"/>
        <w:w w:val="99"/>
        <w:sz w:val="24"/>
        <w:szCs w:val="24"/>
      </w:rPr>
    </w:lvl>
    <w:lvl w:ilvl="6">
      <w:numFmt w:val="bullet"/>
      <w:lvlText w:val="•"/>
      <w:lvlJc w:val="left"/>
      <w:pPr>
        <w:ind w:left="3197" w:hanging="427"/>
      </w:pPr>
      <w:rPr>
        <w:rFonts w:hint="default"/>
      </w:rPr>
    </w:lvl>
    <w:lvl w:ilvl="7">
      <w:numFmt w:val="bullet"/>
      <w:lvlText w:val="•"/>
      <w:lvlJc w:val="left"/>
      <w:pPr>
        <w:ind w:left="5034" w:hanging="427"/>
      </w:pPr>
      <w:rPr>
        <w:rFonts w:hint="default"/>
      </w:rPr>
    </w:lvl>
    <w:lvl w:ilvl="8">
      <w:numFmt w:val="bullet"/>
      <w:lvlText w:val="•"/>
      <w:lvlJc w:val="left"/>
      <w:pPr>
        <w:ind w:left="6871" w:hanging="427"/>
      </w:pPr>
      <w:rPr>
        <w:rFonts w:hint="default"/>
      </w:rPr>
    </w:lvl>
  </w:abstractNum>
  <w:abstractNum w:abstractNumId="28" w15:restartNumberingAfterBreak="0">
    <w:nsid w:val="7ECF22AA"/>
    <w:multiLevelType w:val="hybridMultilevel"/>
    <w:tmpl w:val="00AABFB2"/>
    <w:lvl w:ilvl="0" w:tplc="8DFEF404">
      <w:numFmt w:val="bullet"/>
      <w:lvlText w:val="-"/>
      <w:lvlJc w:val="left"/>
      <w:pPr>
        <w:ind w:left="397" w:hanging="360"/>
      </w:pPr>
      <w:rPr>
        <w:rFonts w:ascii="Times New Roman" w:eastAsia="Times New Roman" w:hAnsi="Times New Roman" w:cs="Times New Roman" w:hint="default"/>
        <w:w w:val="99"/>
        <w:sz w:val="24"/>
        <w:szCs w:val="24"/>
      </w:rPr>
    </w:lvl>
    <w:lvl w:ilvl="1" w:tplc="E43215B6">
      <w:numFmt w:val="bullet"/>
      <w:lvlText w:val="•"/>
      <w:lvlJc w:val="left"/>
      <w:pPr>
        <w:ind w:left="1414" w:hanging="360"/>
      </w:pPr>
      <w:rPr>
        <w:rFonts w:hint="default"/>
      </w:rPr>
    </w:lvl>
    <w:lvl w:ilvl="2" w:tplc="6C4AE434">
      <w:numFmt w:val="bullet"/>
      <w:lvlText w:val="•"/>
      <w:lvlJc w:val="left"/>
      <w:pPr>
        <w:ind w:left="2429" w:hanging="360"/>
      </w:pPr>
      <w:rPr>
        <w:rFonts w:hint="default"/>
      </w:rPr>
    </w:lvl>
    <w:lvl w:ilvl="3" w:tplc="5C2EAB48">
      <w:numFmt w:val="bullet"/>
      <w:lvlText w:val="•"/>
      <w:lvlJc w:val="left"/>
      <w:pPr>
        <w:ind w:left="3443" w:hanging="360"/>
      </w:pPr>
      <w:rPr>
        <w:rFonts w:hint="default"/>
      </w:rPr>
    </w:lvl>
    <w:lvl w:ilvl="4" w:tplc="65D078A8">
      <w:numFmt w:val="bullet"/>
      <w:lvlText w:val="•"/>
      <w:lvlJc w:val="left"/>
      <w:pPr>
        <w:ind w:left="4458" w:hanging="360"/>
      </w:pPr>
      <w:rPr>
        <w:rFonts w:hint="default"/>
      </w:rPr>
    </w:lvl>
    <w:lvl w:ilvl="5" w:tplc="331E612C">
      <w:numFmt w:val="bullet"/>
      <w:lvlText w:val="•"/>
      <w:lvlJc w:val="left"/>
      <w:pPr>
        <w:ind w:left="5472" w:hanging="360"/>
      </w:pPr>
      <w:rPr>
        <w:rFonts w:hint="default"/>
      </w:rPr>
    </w:lvl>
    <w:lvl w:ilvl="6" w:tplc="519ADCB2">
      <w:numFmt w:val="bullet"/>
      <w:lvlText w:val="•"/>
      <w:lvlJc w:val="left"/>
      <w:pPr>
        <w:ind w:left="6487" w:hanging="360"/>
      </w:pPr>
      <w:rPr>
        <w:rFonts w:hint="default"/>
      </w:rPr>
    </w:lvl>
    <w:lvl w:ilvl="7" w:tplc="330C9F5C">
      <w:numFmt w:val="bullet"/>
      <w:lvlText w:val="•"/>
      <w:lvlJc w:val="left"/>
      <w:pPr>
        <w:ind w:left="7501" w:hanging="360"/>
      </w:pPr>
      <w:rPr>
        <w:rFonts w:hint="default"/>
      </w:rPr>
    </w:lvl>
    <w:lvl w:ilvl="8" w:tplc="2B9E9846">
      <w:numFmt w:val="bullet"/>
      <w:lvlText w:val="•"/>
      <w:lvlJc w:val="left"/>
      <w:pPr>
        <w:ind w:left="8516" w:hanging="360"/>
      </w:pPr>
      <w:rPr>
        <w:rFonts w:hint="default"/>
      </w:rPr>
    </w:lvl>
  </w:abstractNum>
  <w:num w:numId="1">
    <w:abstractNumId w:val="1"/>
  </w:num>
  <w:num w:numId="2">
    <w:abstractNumId w:val="2"/>
  </w:num>
  <w:num w:numId="3">
    <w:abstractNumId w:val="17"/>
  </w:num>
  <w:num w:numId="4">
    <w:abstractNumId w:val="20"/>
  </w:num>
  <w:num w:numId="5">
    <w:abstractNumId w:val="4"/>
  </w:num>
  <w:num w:numId="6">
    <w:abstractNumId w:val="6"/>
  </w:num>
  <w:num w:numId="7">
    <w:abstractNumId w:val="9"/>
  </w:num>
  <w:num w:numId="8">
    <w:abstractNumId w:val="11"/>
  </w:num>
  <w:num w:numId="9">
    <w:abstractNumId w:val="28"/>
  </w:num>
  <w:num w:numId="10">
    <w:abstractNumId w:val="5"/>
  </w:num>
  <w:num w:numId="11">
    <w:abstractNumId w:val="22"/>
  </w:num>
  <w:num w:numId="12">
    <w:abstractNumId w:val="27"/>
  </w:num>
  <w:num w:numId="13">
    <w:abstractNumId w:val="25"/>
  </w:num>
  <w:num w:numId="14">
    <w:abstractNumId w:val="19"/>
  </w:num>
  <w:num w:numId="15">
    <w:abstractNumId w:val="10"/>
  </w:num>
  <w:num w:numId="16">
    <w:abstractNumId w:val="8"/>
  </w:num>
  <w:num w:numId="17">
    <w:abstractNumId w:val="3"/>
  </w:num>
  <w:num w:numId="18">
    <w:abstractNumId w:val="23"/>
  </w:num>
  <w:num w:numId="19">
    <w:abstractNumId w:val="15"/>
  </w:num>
  <w:num w:numId="20">
    <w:abstractNumId w:val="21"/>
  </w:num>
  <w:num w:numId="21">
    <w:abstractNumId w:val="14"/>
  </w:num>
  <w:num w:numId="22">
    <w:abstractNumId w:val="16"/>
  </w:num>
  <w:num w:numId="23">
    <w:abstractNumId w:val="12"/>
  </w:num>
  <w:num w:numId="24">
    <w:abstractNumId w:val="26"/>
  </w:num>
  <w:num w:numId="25">
    <w:abstractNumId w:val="24"/>
  </w:num>
  <w:num w:numId="26">
    <w:abstractNumId w:val="7"/>
  </w:num>
  <w:num w:numId="27">
    <w:abstractNumId w:val="18"/>
  </w:num>
  <w:num w:numId="28">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3D"/>
    <w:rsid w:val="00000743"/>
    <w:rsid w:val="0001260C"/>
    <w:rsid w:val="00017968"/>
    <w:rsid w:val="00020AF2"/>
    <w:rsid w:val="00023695"/>
    <w:rsid w:val="00023BF8"/>
    <w:rsid w:val="00033F61"/>
    <w:rsid w:val="00036485"/>
    <w:rsid w:val="000413B6"/>
    <w:rsid w:val="00043C02"/>
    <w:rsid w:val="00044FAA"/>
    <w:rsid w:val="000473EB"/>
    <w:rsid w:val="00050E36"/>
    <w:rsid w:val="00051B65"/>
    <w:rsid w:val="000542CB"/>
    <w:rsid w:val="000569CE"/>
    <w:rsid w:val="000623ED"/>
    <w:rsid w:val="00063D74"/>
    <w:rsid w:val="000669AB"/>
    <w:rsid w:val="00067FF4"/>
    <w:rsid w:val="000745D2"/>
    <w:rsid w:val="000747CC"/>
    <w:rsid w:val="00075ADF"/>
    <w:rsid w:val="000769FA"/>
    <w:rsid w:val="000814E7"/>
    <w:rsid w:val="000859F4"/>
    <w:rsid w:val="00086961"/>
    <w:rsid w:val="00086967"/>
    <w:rsid w:val="00091356"/>
    <w:rsid w:val="00091DB4"/>
    <w:rsid w:val="00096972"/>
    <w:rsid w:val="000A26CE"/>
    <w:rsid w:val="000A30A5"/>
    <w:rsid w:val="000B049D"/>
    <w:rsid w:val="000B0BAD"/>
    <w:rsid w:val="000B4706"/>
    <w:rsid w:val="000B49B2"/>
    <w:rsid w:val="000B4FED"/>
    <w:rsid w:val="000B54E8"/>
    <w:rsid w:val="000C06F0"/>
    <w:rsid w:val="000C0C17"/>
    <w:rsid w:val="000C12E9"/>
    <w:rsid w:val="000C3C29"/>
    <w:rsid w:val="000C6A4A"/>
    <w:rsid w:val="000D673E"/>
    <w:rsid w:val="000D7ED3"/>
    <w:rsid w:val="000E1436"/>
    <w:rsid w:val="000F3172"/>
    <w:rsid w:val="000F5121"/>
    <w:rsid w:val="000F5251"/>
    <w:rsid w:val="000F615A"/>
    <w:rsid w:val="001050CF"/>
    <w:rsid w:val="00110B73"/>
    <w:rsid w:val="00113B3F"/>
    <w:rsid w:val="00116366"/>
    <w:rsid w:val="001164E7"/>
    <w:rsid w:val="00117489"/>
    <w:rsid w:val="00124424"/>
    <w:rsid w:val="001263A7"/>
    <w:rsid w:val="001277D2"/>
    <w:rsid w:val="0013064D"/>
    <w:rsid w:val="001309D3"/>
    <w:rsid w:val="001315A3"/>
    <w:rsid w:val="00133ACB"/>
    <w:rsid w:val="00134067"/>
    <w:rsid w:val="00134492"/>
    <w:rsid w:val="001438B5"/>
    <w:rsid w:val="00164B6E"/>
    <w:rsid w:val="00167ACF"/>
    <w:rsid w:val="00170C50"/>
    <w:rsid w:val="00173133"/>
    <w:rsid w:val="00176404"/>
    <w:rsid w:val="0019122C"/>
    <w:rsid w:val="001917AF"/>
    <w:rsid w:val="00195FC3"/>
    <w:rsid w:val="0019768E"/>
    <w:rsid w:val="001A04B1"/>
    <w:rsid w:val="001A77C6"/>
    <w:rsid w:val="001B18FE"/>
    <w:rsid w:val="001B376D"/>
    <w:rsid w:val="001C18B6"/>
    <w:rsid w:val="001C64D3"/>
    <w:rsid w:val="001D237B"/>
    <w:rsid w:val="001D3E1A"/>
    <w:rsid w:val="001E050D"/>
    <w:rsid w:val="001E44E3"/>
    <w:rsid w:val="001E7000"/>
    <w:rsid w:val="001E73B9"/>
    <w:rsid w:val="001F057F"/>
    <w:rsid w:val="002063ED"/>
    <w:rsid w:val="00210D51"/>
    <w:rsid w:val="00211504"/>
    <w:rsid w:val="002116EE"/>
    <w:rsid w:val="0021338C"/>
    <w:rsid w:val="00221A25"/>
    <w:rsid w:val="00221BB7"/>
    <w:rsid w:val="00225C0F"/>
    <w:rsid w:val="00226DF3"/>
    <w:rsid w:val="00227BA3"/>
    <w:rsid w:val="00236E7D"/>
    <w:rsid w:val="0025260E"/>
    <w:rsid w:val="00252AD8"/>
    <w:rsid w:val="00260072"/>
    <w:rsid w:val="00261BC1"/>
    <w:rsid w:val="00262694"/>
    <w:rsid w:val="00262A5F"/>
    <w:rsid w:val="00263266"/>
    <w:rsid w:val="002632B3"/>
    <w:rsid w:val="00263A7A"/>
    <w:rsid w:val="002672FB"/>
    <w:rsid w:val="00267E91"/>
    <w:rsid w:val="002710F6"/>
    <w:rsid w:val="0027452C"/>
    <w:rsid w:val="002762A7"/>
    <w:rsid w:val="00283B2A"/>
    <w:rsid w:val="00284640"/>
    <w:rsid w:val="00285DF3"/>
    <w:rsid w:val="00287CDD"/>
    <w:rsid w:val="002A4F99"/>
    <w:rsid w:val="002A5F4D"/>
    <w:rsid w:val="002B220A"/>
    <w:rsid w:val="002B410D"/>
    <w:rsid w:val="002B5A60"/>
    <w:rsid w:val="002B74B6"/>
    <w:rsid w:val="002B7BD8"/>
    <w:rsid w:val="002C4CF6"/>
    <w:rsid w:val="002C6B15"/>
    <w:rsid w:val="002D4332"/>
    <w:rsid w:val="002D4BB4"/>
    <w:rsid w:val="002D6FC1"/>
    <w:rsid w:val="002E3E7A"/>
    <w:rsid w:val="002E4190"/>
    <w:rsid w:val="002E550D"/>
    <w:rsid w:val="002F26E7"/>
    <w:rsid w:val="002F27D4"/>
    <w:rsid w:val="002F5A82"/>
    <w:rsid w:val="002F768C"/>
    <w:rsid w:val="003018E4"/>
    <w:rsid w:val="00303956"/>
    <w:rsid w:val="0030439E"/>
    <w:rsid w:val="003048ED"/>
    <w:rsid w:val="00313254"/>
    <w:rsid w:val="00316B37"/>
    <w:rsid w:val="00321AF0"/>
    <w:rsid w:val="00322DD9"/>
    <w:rsid w:val="003236E6"/>
    <w:rsid w:val="00323E39"/>
    <w:rsid w:val="00325DCE"/>
    <w:rsid w:val="00326ECB"/>
    <w:rsid w:val="003302C7"/>
    <w:rsid w:val="00330B67"/>
    <w:rsid w:val="00332B7B"/>
    <w:rsid w:val="00342EBE"/>
    <w:rsid w:val="00345EAB"/>
    <w:rsid w:val="0034662E"/>
    <w:rsid w:val="00352F32"/>
    <w:rsid w:val="00354E52"/>
    <w:rsid w:val="003650AC"/>
    <w:rsid w:val="003670B3"/>
    <w:rsid w:val="00367CE3"/>
    <w:rsid w:val="0037206C"/>
    <w:rsid w:val="0037310C"/>
    <w:rsid w:val="00373C22"/>
    <w:rsid w:val="00375D96"/>
    <w:rsid w:val="00376F2A"/>
    <w:rsid w:val="00380CBD"/>
    <w:rsid w:val="003828A0"/>
    <w:rsid w:val="0038707D"/>
    <w:rsid w:val="003922EB"/>
    <w:rsid w:val="0039464A"/>
    <w:rsid w:val="003A2247"/>
    <w:rsid w:val="003A26B9"/>
    <w:rsid w:val="003A2C68"/>
    <w:rsid w:val="003A3D97"/>
    <w:rsid w:val="003A5030"/>
    <w:rsid w:val="003B153E"/>
    <w:rsid w:val="003C2FBA"/>
    <w:rsid w:val="003D1387"/>
    <w:rsid w:val="003E3BF2"/>
    <w:rsid w:val="003E69E3"/>
    <w:rsid w:val="003F0EB0"/>
    <w:rsid w:val="003F142E"/>
    <w:rsid w:val="003F1572"/>
    <w:rsid w:val="003F4956"/>
    <w:rsid w:val="00400139"/>
    <w:rsid w:val="00404FB3"/>
    <w:rsid w:val="0040502B"/>
    <w:rsid w:val="00410584"/>
    <w:rsid w:val="004114CE"/>
    <w:rsid w:val="004145D8"/>
    <w:rsid w:val="00414879"/>
    <w:rsid w:val="00415FE7"/>
    <w:rsid w:val="004203AB"/>
    <w:rsid w:val="00424DBE"/>
    <w:rsid w:val="00433199"/>
    <w:rsid w:val="00433444"/>
    <w:rsid w:val="004348F7"/>
    <w:rsid w:val="00435A75"/>
    <w:rsid w:val="00436E83"/>
    <w:rsid w:val="00437F00"/>
    <w:rsid w:val="004475E9"/>
    <w:rsid w:val="00450035"/>
    <w:rsid w:val="00450924"/>
    <w:rsid w:val="00456930"/>
    <w:rsid w:val="004613FD"/>
    <w:rsid w:val="00461A5E"/>
    <w:rsid w:val="004622E0"/>
    <w:rsid w:val="0047103F"/>
    <w:rsid w:val="00471AE8"/>
    <w:rsid w:val="00472560"/>
    <w:rsid w:val="00476289"/>
    <w:rsid w:val="004763B4"/>
    <w:rsid w:val="00481B6A"/>
    <w:rsid w:val="00487A71"/>
    <w:rsid w:val="004A2CB8"/>
    <w:rsid w:val="004B5947"/>
    <w:rsid w:val="004B5CFE"/>
    <w:rsid w:val="004C34D6"/>
    <w:rsid w:val="004C544C"/>
    <w:rsid w:val="004D2980"/>
    <w:rsid w:val="004D67E2"/>
    <w:rsid w:val="004E322D"/>
    <w:rsid w:val="004E53D4"/>
    <w:rsid w:val="004F0654"/>
    <w:rsid w:val="004F0E07"/>
    <w:rsid w:val="004F2ADB"/>
    <w:rsid w:val="005001C0"/>
    <w:rsid w:val="005079CD"/>
    <w:rsid w:val="00514195"/>
    <w:rsid w:val="00514833"/>
    <w:rsid w:val="00516048"/>
    <w:rsid w:val="00516C95"/>
    <w:rsid w:val="00520CB1"/>
    <w:rsid w:val="00522881"/>
    <w:rsid w:val="00523166"/>
    <w:rsid w:val="005239A4"/>
    <w:rsid w:val="005256B7"/>
    <w:rsid w:val="00527D0D"/>
    <w:rsid w:val="005306D0"/>
    <w:rsid w:val="00530AD4"/>
    <w:rsid w:val="00535B69"/>
    <w:rsid w:val="00537F7A"/>
    <w:rsid w:val="005400F4"/>
    <w:rsid w:val="00541B37"/>
    <w:rsid w:val="00547B22"/>
    <w:rsid w:val="005517DB"/>
    <w:rsid w:val="005549F0"/>
    <w:rsid w:val="00554C64"/>
    <w:rsid w:val="00555034"/>
    <w:rsid w:val="00563A08"/>
    <w:rsid w:val="00567F2E"/>
    <w:rsid w:val="0057305B"/>
    <w:rsid w:val="00576252"/>
    <w:rsid w:val="0057625C"/>
    <w:rsid w:val="005775D6"/>
    <w:rsid w:val="00586001"/>
    <w:rsid w:val="00586337"/>
    <w:rsid w:val="005872BA"/>
    <w:rsid w:val="0059401C"/>
    <w:rsid w:val="00596CDB"/>
    <w:rsid w:val="005A11BE"/>
    <w:rsid w:val="005A2B4E"/>
    <w:rsid w:val="005C246B"/>
    <w:rsid w:val="005D3159"/>
    <w:rsid w:val="005F42A9"/>
    <w:rsid w:val="005F5460"/>
    <w:rsid w:val="005F6196"/>
    <w:rsid w:val="005F66D4"/>
    <w:rsid w:val="005F7F6F"/>
    <w:rsid w:val="0060459E"/>
    <w:rsid w:val="00607B01"/>
    <w:rsid w:val="00611B0F"/>
    <w:rsid w:val="00621346"/>
    <w:rsid w:val="0062763D"/>
    <w:rsid w:val="00633F86"/>
    <w:rsid w:val="006354C3"/>
    <w:rsid w:val="00650727"/>
    <w:rsid w:val="006544FA"/>
    <w:rsid w:val="00656259"/>
    <w:rsid w:val="00657476"/>
    <w:rsid w:val="00660533"/>
    <w:rsid w:val="00662ACF"/>
    <w:rsid w:val="0066654D"/>
    <w:rsid w:val="0067239C"/>
    <w:rsid w:val="00676827"/>
    <w:rsid w:val="006774C6"/>
    <w:rsid w:val="00683E3B"/>
    <w:rsid w:val="00694DA7"/>
    <w:rsid w:val="0069732D"/>
    <w:rsid w:val="006A1A0C"/>
    <w:rsid w:val="006A38BE"/>
    <w:rsid w:val="006A3FBF"/>
    <w:rsid w:val="006B11FB"/>
    <w:rsid w:val="006B4129"/>
    <w:rsid w:val="006C4EAB"/>
    <w:rsid w:val="006C509A"/>
    <w:rsid w:val="006C5469"/>
    <w:rsid w:val="006C5A61"/>
    <w:rsid w:val="006C6FE5"/>
    <w:rsid w:val="006C7734"/>
    <w:rsid w:val="006D2DB7"/>
    <w:rsid w:val="006D78FA"/>
    <w:rsid w:val="006D7907"/>
    <w:rsid w:val="006E104C"/>
    <w:rsid w:val="006E223C"/>
    <w:rsid w:val="006E59BB"/>
    <w:rsid w:val="006E673C"/>
    <w:rsid w:val="006F0C56"/>
    <w:rsid w:val="006F6A16"/>
    <w:rsid w:val="0070106D"/>
    <w:rsid w:val="0070379A"/>
    <w:rsid w:val="00711FAD"/>
    <w:rsid w:val="00714D25"/>
    <w:rsid w:val="007243D6"/>
    <w:rsid w:val="00725741"/>
    <w:rsid w:val="00725F9A"/>
    <w:rsid w:val="0073003A"/>
    <w:rsid w:val="00743D09"/>
    <w:rsid w:val="00744636"/>
    <w:rsid w:val="00745860"/>
    <w:rsid w:val="00750E91"/>
    <w:rsid w:val="0075745D"/>
    <w:rsid w:val="00757C64"/>
    <w:rsid w:val="00757E69"/>
    <w:rsid w:val="007608BF"/>
    <w:rsid w:val="00772275"/>
    <w:rsid w:val="00773C86"/>
    <w:rsid w:val="00775C29"/>
    <w:rsid w:val="007771E9"/>
    <w:rsid w:val="00781CEE"/>
    <w:rsid w:val="00782455"/>
    <w:rsid w:val="00783C56"/>
    <w:rsid w:val="007871D7"/>
    <w:rsid w:val="00790BA6"/>
    <w:rsid w:val="00791CC9"/>
    <w:rsid w:val="00791F19"/>
    <w:rsid w:val="007A40CB"/>
    <w:rsid w:val="007A5005"/>
    <w:rsid w:val="007A7AB0"/>
    <w:rsid w:val="007B1B12"/>
    <w:rsid w:val="007B2991"/>
    <w:rsid w:val="007B30BE"/>
    <w:rsid w:val="007C370E"/>
    <w:rsid w:val="007C3A4A"/>
    <w:rsid w:val="007C3C52"/>
    <w:rsid w:val="007C4330"/>
    <w:rsid w:val="007D1F5E"/>
    <w:rsid w:val="007D2BAD"/>
    <w:rsid w:val="007D5BA7"/>
    <w:rsid w:val="007D5CA8"/>
    <w:rsid w:val="007D64AE"/>
    <w:rsid w:val="007D6D6B"/>
    <w:rsid w:val="007E26FE"/>
    <w:rsid w:val="007E2FEC"/>
    <w:rsid w:val="007E3060"/>
    <w:rsid w:val="007E3396"/>
    <w:rsid w:val="007E4744"/>
    <w:rsid w:val="007E47AE"/>
    <w:rsid w:val="007E60BB"/>
    <w:rsid w:val="007F1A3C"/>
    <w:rsid w:val="007F6A49"/>
    <w:rsid w:val="00800376"/>
    <w:rsid w:val="008055CD"/>
    <w:rsid w:val="00811F78"/>
    <w:rsid w:val="00815089"/>
    <w:rsid w:val="00822D03"/>
    <w:rsid w:val="00830700"/>
    <w:rsid w:val="00830A2C"/>
    <w:rsid w:val="00830DA7"/>
    <w:rsid w:val="0083296B"/>
    <w:rsid w:val="008406B2"/>
    <w:rsid w:val="008462CE"/>
    <w:rsid w:val="008464BC"/>
    <w:rsid w:val="00852059"/>
    <w:rsid w:val="0085252C"/>
    <w:rsid w:val="00852812"/>
    <w:rsid w:val="0086495A"/>
    <w:rsid w:val="008657AB"/>
    <w:rsid w:val="00865E4A"/>
    <w:rsid w:val="00874A62"/>
    <w:rsid w:val="00880C2A"/>
    <w:rsid w:val="00885F01"/>
    <w:rsid w:val="00890BA4"/>
    <w:rsid w:val="008916D2"/>
    <w:rsid w:val="0089368D"/>
    <w:rsid w:val="00894FCD"/>
    <w:rsid w:val="00895F9E"/>
    <w:rsid w:val="008965F8"/>
    <w:rsid w:val="00896CA6"/>
    <w:rsid w:val="008B10D2"/>
    <w:rsid w:val="008B1FBB"/>
    <w:rsid w:val="008B3C79"/>
    <w:rsid w:val="008B7F1E"/>
    <w:rsid w:val="008C15C5"/>
    <w:rsid w:val="008C1FF0"/>
    <w:rsid w:val="008C2690"/>
    <w:rsid w:val="008C3801"/>
    <w:rsid w:val="008C4933"/>
    <w:rsid w:val="008C49FC"/>
    <w:rsid w:val="008D11B8"/>
    <w:rsid w:val="008D11EE"/>
    <w:rsid w:val="008D3188"/>
    <w:rsid w:val="008D548B"/>
    <w:rsid w:val="008D6346"/>
    <w:rsid w:val="008D74B5"/>
    <w:rsid w:val="008E2560"/>
    <w:rsid w:val="008E55A8"/>
    <w:rsid w:val="008E633D"/>
    <w:rsid w:val="008F0057"/>
    <w:rsid w:val="008F4337"/>
    <w:rsid w:val="008F502E"/>
    <w:rsid w:val="008F5940"/>
    <w:rsid w:val="008F5D4D"/>
    <w:rsid w:val="008F6A2A"/>
    <w:rsid w:val="009001D9"/>
    <w:rsid w:val="00904160"/>
    <w:rsid w:val="00914AC2"/>
    <w:rsid w:val="0091527D"/>
    <w:rsid w:val="0091540A"/>
    <w:rsid w:val="00933DBA"/>
    <w:rsid w:val="0094512E"/>
    <w:rsid w:val="009458EA"/>
    <w:rsid w:val="0095406D"/>
    <w:rsid w:val="00956CA6"/>
    <w:rsid w:val="0096370B"/>
    <w:rsid w:val="00970061"/>
    <w:rsid w:val="009704E5"/>
    <w:rsid w:val="009717D1"/>
    <w:rsid w:val="009729D3"/>
    <w:rsid w:val="00983C1B"/>
    <w:rsid w:val="0098568A"/>
    <w:rsid w:val="009903E2"/>
    <w:rsid w:val="00991DE6"/>
    <w:rsid w:val="009957D6"/>
    <w:rsid w:val="00997C44"/>
    <w:rsid w:val="009A3837"/>
    <w:rsid w:val="009A4C0B"/>
    <w:rsid w:val="009C0D52"/>
    <w:rsid w:val="009C393B"/>
    <w:rsid w:val="009C3E8E"/>
    <w:rsid w:val="009C57F2"/>
    <w:rsid w:val="009D1ED8"/>
    <w:rsid w:val="009D2568"/>
    <w:rsid w:val="009D2D25"/>
    <w:rsid w:val="009D2DBC"/>
    <w:rsid w:val="009D591C"/>
    <w:rsid w:val="009E27E6"/>
    <w:rsid w:val="009E2823"/>
    <w:rsid w:val="00A03B4B"/>
    <w:rsid w:val="00A03C37"/>
    <w:rsid w:val="00A03D7A"/>
    <w:rsid w:val="00A05490"/>
    <w:rsid w:val="00A14ED2"/>
    <w:rsid w:val="00A23F55"/>
    <w:rsid w:val="00A303B8"/>
    <w:rsid w:val="00A3141A"/>
    <w:rsid w:val="00A36EBD"/>
    <w:rsid w:val="00A4361E"/>
    <w:rsid w:val="00A55643"/>
    <w:rsid w:val="00A56D7E"/>
    <w:rsid w:val="00A56DBB"/>
    <w:rsid w:val="00A60EE6"/>
    <w:rsid w:val="00A62690"/>
    <w:rsid w:val="00A6576F"/>
    <w:rsid w:val="00A706F6"/>
    <w:rsid w:val="00A71AC2"/>
    <w:rsid w:val="00A75630"/>
    <w:rsid w:val="00A76716"/>
    <w:rsid w:val="00A77477"/>
    <w:rsid w:val="00A77C8D"/>
    <w:rsid w:val="00A77D10"/>
    <w:rsid w:val="00A81390"/>
    <w:rsid w:val="00A8705B"/>
    <w:rsid w:val="00A8759A"/>
    <w:rsid w:val="00A91899"/>
    <w:rsid w:val="00A92465"/>
    <w:rsid w:val="00A9601C"/>
    <w:rsid w:val="00A963B6"/>
    <w:rsid w:val="00A9797A"/>
    <w:rsid w:val="00AA4901"/>
    <w:rsid w:val="00AA5451"/>
    <w:rsid w:val="00AA6D60"/>
    <w:rsid w:val="00AA7A67"/>
    <w:rsid w:val="00AB12C9"/>
    <w:rsid w:val="00AB27B2"/>
    <w:rsid w:val="00AB2E4C"/>
    <w:rsid w:val="00AB3F8F"/>
    <w:rsid w:val="00AB6275"/>
    <w:rsid w:val="00AC145E"/>
    <w:rsid w:val="00AC17E9"/>
    <w:rsid w:val="00AC5FE8"/>
    <w:rsid w:val="00AD342A"/>
    <w:rsid w:val="00AD6AEF"/>
    <w:rsid w:val="00AD6F0C"/>
    <w:rsid w:val="00AD78CB"/>
    <w:rsid w:val="00AE17F0"/>
    <w:rsid w:val="00AE32DA"/>
    <w:rsid w:val="00AE4B59"/>
    <w:rsid w:val="00AE73D2"/>
    <w:rsid w:val="00AE7D46"/>
    <w:rsid w:val="00AF26D5"/>
    <w:rsid w:val="00AF2A68"/>
    <w:rsid w:val="00AF33A3"/>
    <w:rsid w:val="00AF49D4"/>
    <w:rsid w:val="00AF4CC2"/>
    <w:rsid w:val="00AF6021"/>
    <w:rsid w:val="00AF7EB7"/>
    <w:rsid w:val="00B0059E"/>
    <w:rsid w:val="00B01C23"/>
    <w:rsid w:val="00B0294E"/>
    <w:rsid w:val="00B04C59"/>
    <w:rsid w:val="00B0756A"/>
    <w:rsid w:val="00B10212"/>
    <w:rsid w:val="00B10B5A"/>
    <w:rsid w:val="00B10B74"/>
    <w:rsid w:val="00B156EE"/>
    <w:rsid w:val="00B22DB9"/>
    <w:rsid w:val="00B27CCB"/>
    <w:rsid w:val="00B31E8D"/>
    <w:rsid w:val="00B329A8"/>
    <w:rsid w:val="00B32A86"/>
    <w:rsid w:val="00B3526B"/>
    <w:rsid w:val="00B355F5"/>
    <w:rsid w:val="00B40333"/>
    <w:rsid w:val="00B40783"/>
    <w:rsid w:val="00B42225"/>
    <w:rsid w:val="00B43B65"/>
    <w:rsid w:val="00B54991"/>
    <w:rsid w:val="00B579F1"/>
    <w:rsid w:val="00B66DB3"/>
    <w:rsid w:val="00B67E3F"/>
    <w:rsid w:val="00B737FE"/>
    <w:rsid w:val="00B74564"/>
    <w:rsid w:val="00B81A8A"/>
    <w:rsid w:val="00B81FB2"/>
    <w:rsid w:val="00B85135"/>
    <w:rsid w:val="00B856BC"/>
    <w:rsid w:val="00B91F31"/>
    <w:rsid w:val="00B92406"/>
    <w:rsid w:val="00B9692C"/>
    <w:rsid w:val="00BA4B0D"/>
    <w:rsid w:val="00BA7E60"/>
    <w:rsid w:val="00BB0772"/>
    <w:rsid w:val="00BB31E6"/>
    <w:rsid w:val="00BC13DA"/>
    <w:rsid w:val="00BC4410"/>
    <w:rsid w:val="00BC5BE3"/>
    <w:rsid w:val="00BD3152"/>
    <w:rsid w:val="00BD3F01"/>
    <w:rsid w:val="00BD4346"/>
    <w:rsid w:val="00BD49EA"/>
    <w:rsid w:val="00BE40B4"/>
    <w:rsid w:val="00BE5BBC"/>
    <w:rsid w:val="00BF1BAE"/>
    <w:rsid w:val="00BF7E09"/>
    <w:rsid w:val="00C022A5"/>
    <w:rsid w:val="00C03AF3"/>
    <w:rsid w:val="00C03EAA"/>
    <w:rsid w:val="00C04EAA"/>
    <w:rsid w:val="00C0645D"/>
    <w:rsid w:val="00C10324"/>
    <w:rsid w:val="00C12658"/>
    <w:rsid w:val="00C131F3"/>
    <w:rsid w:val="00C14C8C"/>
    <w:rsid w:val="00C14F71"/>
    <w:rsid w:val="00C163EB"/>
    <w:rsid w:val="00C213F3"/>
    <w:rsid w:val="00C25B6B"/>
    <w:rsid w:val="00C321C2"/>
    <w:rsid w:val="00C32B2A"/>
    <w:rsid w:val="00C40896"/>
    <w:rsid w:val="00C41DC0"/>
    <w:rsid w:val="00C44D0B"/>
    <w:rsid w:val="00C4631F"/>
    <w:rsid w:val="00C51A8C"/>
    <w:rsid w:val="00C61F64"/>
    <w:rsid w:val="00C6246F"/>
    <w:rsid w:val="00C67274"/>
    <w:rsid w:val="00C673B3"/>
    <w:rsid w:val="00C72C2A"/>
    <w:rsid w:val="00C74E6C"/>
    <w:rsid w:val="00C82428"/>
    <w:rsid w:val="00C82A2B"/>
    <w:rsid w:val="00C86FB8"/>
    <w:rsid w:val="00C91559"/>
    <w:rsid w:val="00C9452E"/>
    <w:rsid w:val="00C94ACC"/>
    <w:rsid w:val="00CA00EA"/>
    <w:rsid w:val="00CA0F3B"/>
    <w:rsid w:val="00CA18CB"/>
    <w:rsid w:val="00CA1D0F"/>
    <w:rsid w:val="00CA2342"/>
    <w:rsid w:val="00CA2E50"/>
    <w:rsid w:val="00CA4D9C"/>
    <w:rsid w:val="00CA50A9"/>
    <w:rsid w:val="00CA6D6B"/>
    <w:rsid w:val="00CB07D0"/>
    <w:rsid w:val="00CB5F08"/>
    <w:rsid w:val="00CB6853"/>
    <w:rsid w:val="00CB7E92"/>
    <w:rsid w:val="00CC1E37"/>
    <w:rsid w:val="00CC27D4"/>
    <w:rsid w:val="00CC756D"/>
    <w:rsid w:val="00CC75F9"/>
    <w:rsid w:val="00CC7A10"/>
    <w:rsid w:val="00CD194E"/>
    <w:rsid w:val="00CD3DEB"/>
    <w:rsid w:val="00CD52F8"/>
    <w:rsid w:val="00CE1B9B"/>
    <w:rsid w:val="00CE4AF4"/>
    <w:rsid w:val="00CE54C5"/>
    <w:rsid w:val="00CF0BC0"/>
    <w:rsid w:val="00CF66F1"/>
    <w:rsid w:val="00D002F4"/>
    <w:rsid w:val="00D003B5"/>
    <w:rsid w:val="00D00495"/>
    <w:rsid w:val="00D01EDD"/>
    <w:rsid w:val="00D02545"/>
    <w:rsid w:val="00D040C8"/>
    <w:rsid w:val="00D05AAB"/>
    <w:rsid w:val="00D05DC1"/>
    <w:rsid w:val="00D067BF"/>
    <w:rsid w:val="00D11BC3"/>
    <w:rsid w:val="00D164D8"/>
    <w:rsid w:val="00D27B46"/>
    <w:rsid w:val="00D36A0A"/>
    <w:rsid w:val="00D37B8E"/>
    <w:rsid w:val="00D42FFC"/>
    <w:rsid w:val="00D46A28"/>
    <w:rsid w:val="00D51C3E"/>
    <w:rsid w:val="00D525E9"/>
    <w:rsid w:val="00D60C6B"/>
    <w:rsid w:val="00D63722"/>
    <w:rsid w:val="00D64C03"/>
    <w:rsid w:val="00D65F4D"/>
    <w:rsid w:val="00D71E31"/>
    <w:rsid w:val="00D767D1"/>
    <w:rsid w:val="00D77748"/>
    <w:rsid w:val="00D83376"/>
    <w:rsid w:val="00D87400"/>
    <w:rsid w:val="00DA0E15"/>
    <w:rsid w:val="00DA389B"/>
    <w:rsid w:val="00DA4D2F"/>
    <w:rsid w:val="00DB0AE6"/>
    <w:rsid w:val="00DB307A"/>
    <w:rsid w:val="00DB71D8"/>
    <w:rsid w:val="00DC1571"/>
    <w:rsid w:val="00DC33FF"/>
    <w:rsid w:val="00DC777D"/>
    <w:rsid w:val="00DD1501"/>
    <w:rsid w:val="00DD5B1E"/>
    <w:rsid w:val="00DD7695"/>
    <w:rsid w:val="00DE0C88"/>
    <w:rsid w:val="00DE36BC"/>
    <w:rsid w:val="00DE7EEC"/>
    <w:rsid w:val="00DF098D"/>
    <w:rsid w:val="00DF2BAB"/>
    <w:rsid w:val="00DF4FE1"/>
    <w:rsid w:val="00DF564D"/>
    <w:rsid w:val="00DF68C8"/>
    <w:rsid w:val="00E072D9"/>
    <w:rsid w:val="00E104F3"/>
    <w:rsid w:val="00E13C2F"/>
    <w:rsid w:val="00E141CB"/>
    <w:rsid w:val="00E16A94"/>
    <w:rsid w:val="00E2067D"/>
    <w:rsid w:val="00E21583"/>
    <w:rsid w:val="00E222DE"/>
    <w:rsid w:val="00E257A4"/>
    <w:rsid w:val="00E27CBB"/>
    <w:rsid w:val="00E43F01"/>
    <w:rsid w:val="00E45AB7"/>
    <w:rsid w:val="00E45D99"/>
    <w:rsid w:val="00E51B2C"/>
    <w:rsid w:val="00E5695E"/>
    <w:rsid w:val="00E60273"/>
    <w:rsid w:val="00E64AA6"/>
    <w:rsid w:val="00E7715C"/>
    <w:rsid w:val="00E8167F"/>
    <w:rsid w:val="00E8508D"/>
    <w:rsid w:val="00E855CD"/>
    <w:rsid w:val="00E92A3D"/>
    <w:rsid w:val="00EA1398"/>
    <w:rsid w:val="00EA13F7"/>
    <w:rsid w:val="00EA2D67"/>
    <w:rsid w:val="00EA720F"/>
    <w:rsid w:val="00EA7CF0"/>
    <w:rsid w:val="00EA7F45"/>
    <w:rsid w:val="00EB71FD"/>
    <w:rsid w:val="00EC04E2"/>
    <w:rsid w:val="00EC414D"/>
    <w:rsid w:val="00EC6FC5"/>
    <w:rsid w:val="00EC70DF"/>
    <w:rsid w:val="00ED00A5"/>
    <w:rsid w:val="00EE2F2B"/>
    <w:rsid w:val="00EE3913"/>
    <w:rsid w:val="00EE3A67"/>
    <w:rsid w:val="00EE42B4"/>
    <w:rsid w:val="00EE6A02"/>
    <w:rsid w:val="00EE6ECC"/>
    <w:rsid w:val="00EE76D3"/>
    <w:rsid w:val="00EE7975"/>
    <w:rsid w:val="00EF0B8C"/>
    <w:rsid w:val="00F07CE7"/>
    <w:rsid w:val="00F103C0"/>
    <w:rsid w:val="00F108A7"/>
    <w:rsid w:val="00F16FC2"/>
    <w:rsid w:val="00F207A0"/>
    <w:rsid w:val="00F208E3"/>
    <w:rsid w:val="00F24228"/>
    <w:rsid w:val="00F24336"/>
    <w:rsid w:val="00F25301"/>
    <w:rsid w:val="00F25F65"/>
    <w:rsid w:val="00F26D6D"/>
    <w:rsid w:val="00F3155F"/>
    <w:rsid w:val="00F33546"/>
    <w:rsid w:val="00F34B3E"/>
    <w:rsid w:val="00F37119"/>
    <w:rsid w:val="00F475C7"/>
    <w:rsid w:val="00F52B66"/>
    <w:rsid w:val="00F537BA"/>
    <w:rsid w:val="00F53FB3"/>
    <w:rsid w:val="00F5438E"/>
    <w:rsid w:val="00F57363"/>
    <w:rsid w:val="00F62B7A"/>
    <w:rsid w:val="00F642EC"/>
    <w:rsid w:val="00F72731"/>
    <w:rsid w:val="00F75F6A"/>
    <w:rsid w:val="00F84885"/>
    <w:rsid w:val="00F91B61"/>
    <w:rsid w:val="00F933A6"/>
    <w:rsid w:val="00F953D9"/>
    <w:rsid w:val="00F95A7F"/>
    <w:rsid w:val="00FA254B"/>
    <w:rsid w:val="00FB1B4A"/>
    <w:rsid w:val="00FB2325"/>
    <w:rsid w:val="00FB4E9A"/>
    <w:rsid w:val="00FB63E7"/>
    <w:rsid w:val="00FB6531"/>
    <w:rsid w:val="00FC1247"/>
    <w:rsid w:val="00FC26A7"/>
    <w:rsid w:val="00FC3171"/>
    <w:rsid w:val="00FC51BB"/>
    <w:rsid w:val="00FC5601"/>
    <w:rsid w:val="00FD5B9C"/>
    <w:rsid w:val="00FF353F"/>
    <w:rsid w:val="00FF3E8F"/>
    <w:rsid w:val="00FF63DF"/>
    <w:rsid w:val="00FF7A8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B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EED4360"/>
  <w15:docId w15:val="{5733A0B8-B23A-4A6F-8992-DC4EEA46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1" w:unhideWhenUsed="1" w:qFormat="1"/>
    <w:lsdException w:name="heading 3" w:locked="1" w:semiHidden="1" w:uiPriority="1" w:unhideWhenUsed="1" w:qFormat="1"/>
    <w:lsdException w:name="heading 4" w:locked="1" w:semiHidden="1" w:uiPriority="1" w:unhideWhenUsed="1" w:qFormat="1"/>
    <w:lsdException w:name="heading 5" w:locked="1" w:semiHidden="1" w:uiPriority="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4D6"/>
    <w:rPr>
      <w:noProof/>
      <w:sz w:val="20"/>
      <w:szCs w:val="20"/>
      <w:lang w:val="en-GB" w:eastAsia="en-US"/>
    </w:rPr>
  </w:style>
  <w:style w:type="paragraph" w:styleId="Titre1">
    <w:name w:val="heading 1"/>
    <w:basedOn w:val="Normal"/>
    <w:link w:val="Titre1Car"/>
    <w:uiPriority w:val="1"/>
    <w:qFormat/>
    <w:locked/>
    <w:rsid w:val="00091DB4"/>
    <w:pPr>
      <w:widowControl w:val="0"/>
      <w:ind w:left="773" w:hanging="660"/>
      <w:outlineLvl w:val="0"/>
    </w:pPr>
    <w:rPr>
      <w:rFonts w:cstheme="minorBidi"/>
      <w:b/>
      <w:bCs/>
      <w:noProof w:val="0"/>
      <w:sz w:val="24"/>
      <w:szCs w:val="24"/>
      <w:lang w:val="en-US"/>
    </w:rPr>
  </w:style>
  <w:style w:type="paragraph" w:styleId="Titre2">
    <w:name w:val="heading 2"/>
    <w:basedOn w:val="Normal"/>
    <w:next w:val="Normal"/>
    <w:link w:val="Titre2Car"/>
    <w:uiPriority w:val="1"/>
    <w:unhideWhenUsed/>
    <w:qFormat/>
    <w:locked/>
    <w:rsid w:val="00CF0B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1"/>
    <w:qFormat/>
    <w:locked/>
    <w:rsid w:val="00CF0BC0"/>
    <w:pPr>
      <w:autoSpaceDE w:val="0"/>
      <w:autoSpaceDN w:val="0"/>
      <w:adjustRightInd w:val="0"/>
      <w:ind w:left="217"/>
      <w:outlineLvl w:val="2"/>
    </w:pPr>
    <w:rPr>
      <w:b/>
      <w:bCs/>
      <w:i/>
      <w:iCs/>
      <w:noProof w:val="0"/>
      <w:sz w:val="22"/>
      <w:szCs w:val="22"/>
      <w:lang w:val="fr-FR" w:eastAsia="nl-BE"/>
    </w:rPr>
  </w:style>
  <w:style w:type="paragraph" w:styleId="Titre4">
    <w:name w:val="heading 4"/>
    <w:basedOn w:val="Normal"/>
    <w:next w:val="Normal"/>
    <w:link w:val="Titre4Car"/>
    <w:uiPriority w:val="1"/>
    <w:unhideWhenUsed/>
    <w:qFormat/>
    <w:locked/>
    <w:rsid w:val="00CF0BC0"/>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1"/>
    <w:unhideWhenUsed/>
    <w:qFormat/>
    <w:locked/>
    <w:rsid w:val="00CF0BC0"/>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E92A3D"/>
    <w:pPr>
      <w:ind w:left="708"/>
    </w:pPr>
    <w:rPr>
      <w:noProof w:val="0"/>
      <w:sz w:val="24"/>
      <w:szCs w:val="24"/>
      <w:lang w:val="nl-NL" w:eastAsia="nl-NL"/>
    </w:rPr>
  </w:style>
  <w:style w:type="paragraph" w:customStyle="1" w:styleId="listning">
    <w:name w:val="listning"/>
    <w:basedOn w:val="Normal"/>
    <w:uiPriority w:val="99"/>
    <w:rsid w:val="00E92A3D"/>
    <w:pPr>
      <w:numPr>
        <w:numId w:val="1"/>
      </w:numPr>
      <w:tabs>
        <w:tab w:val="left" w:pos="284"/>
        <w:tab w:val="left" w:pos="2835"/>
      </w:tabs>
      <w:autoSpaceDE w:val="0"/>
      <w:autoSpaceDN w:val="0"/>
      <w:adjustRightInd w:val="0"/>
      <w:jc w:val="both"/>
    </w:pPr>
    <w:rPr>
      <w:noProof w:val="0"/>
      <w:sz w:val="24"/>
      <w:szCs w:val="24"/>
      <w:lang w:val="en-US"/>
    </w:rPr>
  </w:style>
  <w:style w:type="paragraph" w:styleId="NormalWeb">
    <w:name w:val="Normal (Web)"/>
    <w:basedOn w:val="Normal"/>
    <w:uiPriority w:val="99"/>
    <w:rsid w:val="00FF3E8F"/>
    <w:pPr>
      <w:spacing w:before="100" w:after="119"/>
    </w:pPr>
    <w:rPr>
      <w:noProof w:val="0"/>
      <w:sz w:val="24"/>
      <w:szCs w:val="24"/>
      <w:lang w:val="en-US" w:eastAsia="ja-JP"/>
    </w:rPr>
  </w:style>
  <w:style w:type="character" w:styleId="Marquedecommentaire">
    <w:name w:val="annotation reference"/>
    <w:basedOn w:val="Policepardfaut"/>
    <w:rsid w:val="00C51A8C"/>
    <w:rPr>
      <w:rFonts w:cs="Times New Roman"/>
      <w:sz w:val="16"/>
      <w:szCs w:val="16"/>
    </w:rPr>
  </w:style>
  <w:style w:type="paragraph" w:styleId="Commentaire">
    <w:name w:val="annotation text"/>
    <w:basedOn w:val="Normal"/>
    <w:link w:val="CommentaireCar"/>
    <w:rsid w:val="00C51A8C"/>
  </w:style>
  <w:style w:type="character" w:customStyle="1" w:styleId="CommentaireCar">
    <w:name w:val="Commentaire Car"/>
    <w:basedOn w:val="Policepardfaut"/>
    <w:link w:val="Commentaire"/>
    <w:locked/>
    <w:rsid w:val="00FF63DF"/>
    <w:rPr>
      <w:rFonts w:cs="Times New Roman"/>
      <w:noProof/>
      <w:sz w:val="20"/>
      <w:szCs w:val="20"/>
      <w:lang w:val="en-GB" w:eastAsia="en-US"/>
    </w:rPr>
  </w:style>
  <w:style w:type="paragraph" w:styleId="Objetducommentaire">
    <w:name w:val="annotation subject"/>
    <w:basedOn w:val="Commentaire"/>
    <w:next w:val="Commentaire"/>
    <w:link w:val="ObjetducommentaireCar"/>
    <w:uiPriority w:val="99"/>
    <w:semiHidden/>
    <w:rsid w:val="00C51A8C"/>
    <w:rPr>
      <w:b/>
      <w:bCs/>
    </w:rPr>
  </w:style>
  <w:style w:type="character" w:customStyle="1" w:styleId="ObjetducommentaireCar">
    <w:name w:val="Objet du commentaire Car"/>
    <w:basedOn w:val="CommentaireCar"/>
    <w:link w:val="Objetducommentaire"/>
    <w:uiPriority w:val="99"/>
    <w:semiHidden/>
    <w:locked/>
    <w:rsid w:val="00FF63DF"/>
    <w:rPr>
      <w:rFonts w:cs="Times New Roman"/>
      <w:b/>
      <w:bCs/>
      <w:noProof/>
      <w:sz w:val="20"/>
      <w:szCs w:val="20"/>
      <w:lang w:val="en-GB" w:eastAsia="en-US"/>
    </w:rPr>
  </w:style>
  <w:style w:type="paragraph" w:styleId="Textedebulles">
    <w:name w:val="Balloon Text"/>
    <w:basedOn w:val="Normal"/>
    <w:link w:val="TextedebullesCar"/>
    <w:uiPriority w:val="99"/>
    <w:semiHidden/>
    <w:rsid w:val="00C51A8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F63DF"/>
    <w:rPr>
      <w:rFonts w:cs="Times New Roman"/>
      <w:noProof/>
      <w:sz w:val="2"/>
      <w:lang w:val="en-GB" w:eastAsia="en-US"/>
    </w:rPr>
  </w:style>
  <w:style w:type="paragraph" w:styleId="Notedebasdepage">
    <w:name w:val="footnote text"/>
    <w:basedOn w:val="Normal"/>
    <w:link w:val="NotedebasdepageCar"/>
    <w:uiPriority w:val="99"/>
    <w:semiHidden/>
    <w:rsid w:val="004C544C"/>
    <w:rPr>
      <w:noProof w:val="0"/>
      <w:lang w:eastAsia="ja-JP"/>
    </w:rPr>
  </w:style>
  <w:style w:type="character" w:customStyle="1" w:styleId="NotedebasdepageCar">
    <w:name w:val="Note de bas de page Car"/>
    <w:basedOn w:val="Policepardfaut"/>
    <w:link w:val="Notedebasdepage"/>
    <w:uiPriority w:val="99"/>
    <w:semiHidden/>
    <w:locked/>
    <w:rsid w:val="004C544C"/>
    <w:rPr>
      <w:rFonts w:cs="Times New Roman"/>
      <w:lang w:val="en-GB" w:eastAsia="ja-JP" w:bidi="ar-SA"/>
    </w:rPr>
  </w:style>
  <w:style w:type="character" w:styleId="Appelnotedebasdep">
    <w:name w:val="footnote reference"/>
    <w:basedOn w:val="Policepardfaut"/>
    <w:uiPriority w:val="99"/>
    <w:semiHidden/>
    <w:rsid w:val="004C544C"/>
    <w:rPr>
      <w:rFonts w:cs="Times New Roman"/>
      <w:vertAlign w:val="superscript"/>
    </w:rPr>
  </w:style>
  <w:style w:type="paragraph" w:customStyle="1" w:styleId="Default">
    <w:name w:val="Default"/>
    <w:rsid w:val="004145D8"/>
    <w:pPr>
      <w:autoSpaceDE w:val="0"/>
      <w:autoSpaceDN w:val="0"/>
      <w:adjustRightInd w:val="0"/>
    </w:pPr>
    <w:rPr>
      <w:color w:val="000000"/>
      <w:sz w:val="24"/>
      <w:szCs w:val="24"/>
      <w:lang w:val="fi-FI" w:eastAsia="en-US"/>
    </w:rPr>
  </w:style>
  <w:style w:type="paragraph" w:styleId="Rvision">
    <w:name w:val="Revision"/>
    <w:hidden/>
    <w:uiPriority w:val="99"/>
    <w:semiHidden/>
    <w:rsid w:val="009A3837"/>
    <w:rPr>
      <w:noProof/>
      <w:sz w:val="20"/>
      <w:szCs w:val="20"/>
      <w:lang w:val="en-GB" w:eastAsia="en-US"/>
    </w:rPr>
  </w:style>
  <w:style w:type="paragraph" w:customStyle="1" w:styleId="ListParagraph1">
    <w:name w:val="List Paragraph1"/>
    <w:rsid w:val="00D003B5"/>
    <w:pPr>
      <w:spacing w:after="240" w:line="260" w:lineRule="exact"/>
      <w:ind w:left="720"/>
      <w:jc w:val="both"/>
    </w:pPr>
    <w:rPr>
      <w:rFonts w:ascii="Arial" w:hAnsi="Arial"/>
      <w:sz w:val="20"/>
      <w:szCs w:val="20"/>
      <w:lang w:val="nl-NL" w:eastAsia="nl-NL"/>
    </w:rPr>
  </w:style>
  <w:style w:type="character" w:customStyle="1" w:styleId="Titre1Car">
    <w:name w:val="Titre 1 Car"/>
    <w:basedOn w:val="Policepardfaut"/>
    <w:link w:val="Titre1"/>
    <w:uiPriority w:val="1"/>
    <w:rsid w:val="00091DB4"/>
    <w:rPr>
      <w:rFonts w:cstheme="minorBidi"/>
      <w:b/>
      <w:bCs/>
      <w:sz w:val="24"/>
      <w:szCs w:val="24"/>
      <w:lang w:val="en-US" w:eastAsia="en-US"/>
    </w:rPr>
  </w:style>
  <w:style w:type="table" w:customStyle="1" w:styleId="TableNormal1">
    <w:name w:val="Table Normal1"/>
    <w:uiPriority w:val="2"/>
    <w:semiHidden/>
    <w:unhideWhenUsed/>
    <w:qFormat/>
    <w:rsid w:val="00091DB4"/>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91DB4"/>
    <w:pPr>
      <w:widowControl w:val="0"/>
      <w:ind w:left="113"/>
    </w:pPr>
    <w:rPr>
      <w:rFonts w:cstheme="minorBidi"/>
      <w:noProof w:val="0"/>
      <w:sz w:val="24"/>
      <w:szCs w:val="24"/>
      <w:lang w:val="en-US"/>
    </w:rPr>
  </w:style>
  <w:style w:type="character" w:customStyle="1" w:styleId="CorpsdetexteCar">
    <w:name w:val="Corps de texte Car"/>
    <w:basedOn w:val="Policepardfaut"/>
    <w:link w:val="Corpsdetexte"/>
    <w:uiPriority w:val="1"/>
    <w:rsid w:val="00091DB4"/>
    <w:rPr>
      <w:rFonts w:cstheme="minorBidi"/>
      <w:sz w:val="24"/>
      <w:szCs w:val="24"/>
      <w:lang w:val="en-US" w:eastAsia="en-US"/>
    </w:rPr>
  </w:style>
  <w:style w:type="paragraph" w:customStyle="1" w:styleId="TableParagraph">
    <w:name w:val="Table Paragraph"/>
    <w:basedOn w:val="Normal"/>
    <w:uiPriority w:val="1"/>
    <w:qFormat/>
    <w:rsid w:val="00091DB4"/>
    <w:pPr>
      <w:widowControl w:val="0"/>
    </w:pPr>
    <w:rPr>
      <w:rFonts w:asciiTheme="minorHAnsi" w:eastAsiaTheme="minorHAnsi" w:hAnsiTheme="minorHAnsi" w:cstheme="minorBidi"/>
      <w:noProof w:val="0"/>
      <w:sz w:val="22"/>
      <w:szCs w:val="22"/>
      <w:lang w:val="en-US"/>
    </w:rPr>
  </w:style>
  <w:style w:type="character" w:customStyle="1" w:styleId="Titre2Car">
    <w:name w:val="Titre 2 Car"/>
    <w:basedOn w:val="Policepardfaut"/>
    <w:link w:val="Titre2"/>
    <w:uiPriority w:val="1"/>
    <w:rsid w:val="00CF0BC0"/>
    <w:rPr>
      <w:rFonts w:asciiTheme="majorHAnsi" w:eastAsiaTheme="majorEastAsia" w:hAnsiTheme="majorHAnsi" w:cstheme="majorBidi"/>
      <w:b/>
      <w:bCs/>
      <w:noProof/>
      <w:color w:val="4F81BD" w:themeColor="accent1"/>
      <w:sz w:val="26"/>
      <w:szCs w:val="26"/>
      <w:lang w:val="en-GB" w:eastAsia="en-US"/>
    </w:rPr>
  </w:style>
  <w:style w:type="character" w:customStyle="1" w:styleId="Titre3Car">
    <w:name w:val="Titre 3 Car"/>
    <w:basedOn w:val="Policepardfaut"/>
    <w:link w:val="Titre3"/>
    <w:uiPriority w:val="1"/>
    <w:rsid w:val="00CF0BC0"/>
    <w:rPr>
      <w:b/>
      <w:bCs/>
      <w:i/>
      <w:iCs/>
      <w:lang w:val="fr-FR"/>
    </w:rPr>
  </w:style>
  <w:style w:type="character" w:customStyle="1" w:styleId="Titre4Car">
    <w:name w:val="Titre 4 Car"/>
    <w:basedOn w:val="Policepardfaut"/>
    <w:link w:val="Titre4"/>
    <w:uiPriority w:val="9"/>
    <w:semiHidden/>
    <w:rsid w:val="00CF0BC0"/>
    <w:rPr>
      <w:rFonts w:asciiTheme="majorHAnsi" w:eastAsiaTheme="majorEastAsia" w:hAnsiTheme="majorHAnsi" w:cstheme="majorBidi"/>
      <w:b/>
      <w:bCs/>
      <w:i/>
      <w:iCs/>
      <w:noProof/>
      <w:color w:val="4F81BD" w:themeColor="accent1"/>
      <w:sz w:val="20"/>
      <w:szCs w:val="20"/>
      <w:lang w:val="en-GB" w:eastAsia="en-US"/>
    </w:rPr>
  </w:style>
  <w:style w:type="character" w:customStyle="1" w:styleId="Titre5Car">
    <w:name w:val="Titre 5 Car"/>
    <w:basedOn w:val="Policepardfaut"/>
    <w:link w:val="Titre5"/>
    <w:uiPriority w:val="9"/>
    <w:semiHidden/>
    <w:rsid w:val="00CF0BC0"/>
    <w:rPr>
      <w:rFonts w:asciiTheme="majorHAnsi" w:eastAsiaTheme="majorEastAsia" w:hAnsiTheme="majorHAnsi" w:cstheme="majorBidi"/>
      <w:noProof/>
      <w:color w:val="243F60" w:themeColor="accent1" w:themeShade="7F"/>
      <w:sz w:val="20"/>
      <w:szCs w:val="20"/>
      <w:lang w:val="en-GB" w:eastAsia="en-US"/>
    </w:rPr>
  </w:style>
  <w:style w:type="paragraph" w:styleId="Notedefin">
    <w:name w:val="endnote text"/>
    <w:basedOn w:val="Normal"/>
    <w:link w:val="NotedefinCar"/>
    <w:rsid w:val="00FB1B4A"/>
    <w:rPr>
      <w:b/>
      <w:bCs/>
      <w:noProof w:val="0"/>
      <w:color w:val="000000"/>
      <w:lang w:val="x-none"/>
    </w:rPr>
  </w:style>
  <w:style w:type="character" w:customStyle="1" w:styleId="NotedefinCar">
    <w:name w:val="Note de fin Car"/>
    <w:basedOn w:val="Policepardfaut"/>
    <w:link w:val="Notedefin"/>
    <w:rsid w:val="00FB1B4A"/>
    <w:rPr>
      <w:b/>
      <w:bCs/>
      <w:color w:val="000000"/>
      <w:sz w:val="20"/>
      <w:szCs w:val="20"/>
      <w:lang w:val="x-none" w:eastAsia="en-US"/>
    </w:rPr>
  </w:style>
  <w:style w:type="table" w:styleId="Grilledutableau">
    <w:name w:val="Table Grid"/>
    <w:basedOn w:val="TableauNormal"/>
    <w:locked/>
    <w:rsid w:val="006A1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89368D"/>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En-tte">
    <w:name w:val="header"/>
    <w:basedOn w:val="Normal"/>
    <w:link w:val="En-tteCar"/>
    <w:uiPriority w:val="99"/>
    <w:unhideWhenUsed/>
    <w:rsid w:val="000473EB"/>
    <w:pPr>
      <w:tabs>
        <w:tab w:val="center" w:pos="4536"/>
        <w:tab w:val="right" w:pos="9072"/>
      </w:tabs>
    </w:pPr>
  </w:style>
  <w:style w:type="character" w:customStyle="1" w:styleId="En-tteCar">
    <w:name w:val="En-tête Car"/>
    <w:basedOn w:val="Policepardfaut"/>
    <w:link w:val="En-tte"/>
    <w:uiPriority w:val="99"/>
    <w:rsid w:val="000473EB"/>
    <w:rPr>
      <w:noProof/>
      <w:sz w:val="20"/>
      <w:szCs w:val="20"/>
      <w:lang w:val="en-GB" w:eastAsia="en-US"/>
    </w:rPr>
  </w:style>
  <w:style w:type="paragraph" w:styleId="Pieddepage">
    <w:name w:val="footer"/>
    <w:basedOn w:val="Normal"/>
    <w:link w:val="PieddepageCar"/>
    <w:uiPriority w:val="99"/>
    <w:unhideWhenUsed/>
    <w:rsid w:val="000473EB"/>
    <w:pPr>
      <w:tabs>
        <w:tab w:val="center" w:pos="4536"/>
        <w:tab w:val="right" w:pos="9072"/>
      </w:tabs>
    </w:pPr>
  </w:style>
  <w:style w:type="character" w:customStyle="1" w:styleId="PieddepageCar">
    <w:name w:val="Pied de page Car"/>
    <w:basedOn w:val="Policepardfaut"/>
    <w:link w:val="Pieddepage"/>
    <w:uiPriority w:val="99"/>
    <w:rsid w:val="000473EB"/>
    <w:rPr>
      <w:noProo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58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622BE-7227-4ED5-955C-43480533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7852</Words>
  <Characters>44153</Characters>
  <Application>Microsoft Office Word</Application>
  <DocSecurity>0</DocSecurity>
  <Lines>367</Lines>
  <Paragraphs>103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Alcatel-Lucent</Company>
  <LinksUpToDate>false</LinksUpToDate>
  <CharactersWithSpaces>51902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moora</dc:creator>
  <cp:lastModifiedBy>BRUYERE Clementine 236407</cp:lastModifiedBy>
  <cp:revision>3</cp:revision>
  <cp:lastPrinted>2017-09-27T13:05:00Z</cp:lastPrinted>
  <dcterms:created xsi:type="dcterms:W3CDTF">2017-11-13T16:07:00Z</dcterms:created>
  <dcterms:modified xsi:type="dcterms:W3CDTF">2017-11-13T16:09:00Z</dcterms:modified>
</cp:coreProperties>
</file>